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4A83AA">
      <w:pPr>
        <w:pStyle w:val="11"/>
        <w:spacing w:line="360" w:lineRule="auto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Република Србија</w:t>
      </w:r>
    </w:p>
    <w:p w14:paraId="68AA02B9">
      <w:pPr>
        <w:pStyle w:val="11"/>
        <w:spacing w:line="360" w:lineRule="auto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ОПШТИНА ЋИЋЕВАЦ</w:t>
      </w:r>
    </w:p>
    <w:p w14:paraId="5D3757AF">
      <w:pPr>
        <w:pStyle w:val="11"/>
        <w:spacing w:line="36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ОПШТИНСКА УПРАВА</w:t>
      </w:r>
    </w:p>
    <w:p w14:paraId="2F2BC4AB"/>
    <w:p w14:paraId="3D24A3C5">
      <w:pPr>
        <w:pStyle w:val="1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ПОЗИВ ГРАЂАНИМА</w:t>
      </w:r>
    </w:p>
    <w:p w14:paraId="41AB99A1">
      <w:pPr>
        <w:pStyle w:val="11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ЗА УЧЕШЋЕ У КРЕИРАЊУ НАЦРТА ОДЛУКЕ О </w:t>
      </w:r>
      <w:r>
        <w:rPr>
          <w:rFonts w:ascii="Times New Roman" w:hAnsi="Times New Roman"/>
          <w:sz w:val="26"/>
          <w:szCs w:val="26"/>
          <w:lang w:val="sr-Cyrl-RS"/>
        </w:rPr>
        <w:t>ПРВОМ</w:t>
      </w:r>
      <w:r>
        <w:rPr>
          <w:rFonts w:ascii="Times New Roman" w:hAnsi="Times New Roman"/>
          <w:sz w:val="26"/>
          <w:szCs w:val="26"/>
        </w:rPr>
        <w:t xml:space="preserve">  РЕБАЛАНСУ БУЏЕТА ОПШТИНЕ ЋИЋЕВАЦ</w:t>
      </w:r>
    </w:p>
    <w:p w14:paraId="6F317FE4">
      <w:pPr>
        <w:pStyle w:val="11"/>
        <w:jc w:val="center"/>
        <w:rPr>
          <w:rFonts w:ascii="Times New Roman" w:hAnsi="Times New Roman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sz w:val="26"/>
          <w:szCs w:val="26"/>
        </w:rPr>
        <w:t xml:space="preserve"> ЗА 202</w:t>
      </w:r>
      <w:r>
        <w:rPr>
          <w:rFonts w:hint="default" w:ascii="Times New Roman" w:hAnsi="Times New Roman"/>
          <w:sz w:val="26"/>
          <w:szCs w:val="26"/>
          <w:lang w:val="sr-Cyrl-RS"/>
        </w:rPr>
        <w:t>6</w:t>
      </w:r>
      <w:r>
        <w:rPr>
          <w:rFonts w:ascii="Times New Roman" w:hAnsi="Times New Roman"/>
          <w:sz w:val="26"/>
          <w:szCs w:val="26"/>
        </w:rPr>
        <w:t>. ГОДИНУ</w:t>
      </w:r>
      <w:r>
        <w:rPr>
          <w:rFonts w:ascii="Times New Roman" w:hAnsi="Times New Roman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 xml:space="preserve"> </w:t>
      </w:r>
    </w:p>
    <w:p w14:paraId="590435D4">
      <w:pPr>
        <w:pStyle w:val="11"/>
        <w:jc w:val="center"/>
        <w:rPr>
          <w:rFonts w:ascii="Times New Roman" w:hAnsi="Times New Roman"/>
          <w:sz w:val="28"/>
          <w:szCs w:val="28"/>
        </w:rPr>
      </w:pPr>
    </w:p>
    <w:p w14:paraId="1191E45A">
      <w:pPr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Поштовани суграђани,</w:t>
      </w:r>
    </w:p>
    <w:p w14:paraId="24F21E79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Обавештавамо Вас да је у току процес припреме </w:t>
      </w:r>
      <w:r>
        <w:rPr>
          <w:rFonts w:ascii="Times New Roman" w:hAnsi="Times New Roman" w:cs="Times New Roman"/>
          <w:sz w:val="26"/>
          <w:szCs w:val="26"/>
          <w:lang w:val="sr-Cyrl-RS"/>
        </w:rPr>
        <w:t>првог</w:t>
      </w:r>
      <w:r>
        <w:rPr>
          <w:rFonts w:ascii="Times New Roman" w:hAnsi="Times New Roman" w:cs="Times New Roman"/>
          <w:sz w:val="26"/>
          <w:szCs w:val="26"/>
        </w:rPr>
        <w:t xml:space="preserve"> ребаланса буџета општине Ћићевац за 202</w:t>
      </w:r>
      <w:r>
        <w:rPr>
          <w:rFonts w:hint="default" w:ascii="Times New Roman" w:hAnsi="Times New Roman" w:cs="Times New Roman"/>
          <w:sz w:val="26"/>
          <w:szCs w:val="26"/>
          <w:lang w:val="sr-Cyrl-RS"/>
        </w:rPr>
        <w:t>6</w:t>
      </w:r>
      <w:r>
        <w:rPr>
          <w:rFonts w:ascii="Times New Roman" w:hAnsi="Times New Roman" w:cs="Times New Roman"/>
          <w:sz w:val="26"/>
          <w:szCs w:val="26"/>
        </w:rPr>
        <w:t>. годину</w:t>
      </w:r>
      <w:r>
        <w:rPr>
          <w:rFonts w:ascii="Times New Roman" w:hAnsi="Times New Roman" w:cs="Times New Roman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и да од Вас очекујемо да својим предлозима и сугестијама овај стратешки документ, план расподеле расположивих средстава и реализације развојних програма и пројеката у наредној години, учините квалитетнијим и ефикаснијим, а све у циљу транспарентнијег и одрживог развоја наше локалне заједнице. </w:t>
      </w:r>
    </w:p>
    <w:p w14:paraId="7787D043">
      <w:pPr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ab/>
      </w:r>
      <w:r>
        <w:rPr>
          <w:rFonts w:ascii="Times New Roman" w:hAnsi="Times New Roman" w:cs="Times New Roman"/>
          <w:sz w:val="26"/>
        </w:rPr>
        <w:t xml:space="preserve">Својим учешћем, директно ћете утицати на креирање локалне политике и изградњу међусобног поверења између управе и Вас, кроз задовољење Ваших потреба. </w:t>
      </w:r>
    </w:p>
    <w:p w14:paraId="304D7F0B">
      <w:pPr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ab/>
      </w:r>
      <w:r>
        <w:rPr>
          <w:rFonts w:ascii="Times New Roman" w:hAnsi="Times New Roman" w:cs="Times New Roman"/>
          <w:sz w:val="26"/>
        </w:rPr>
        <w:t xml:space="preserve">Ваши предлози и сугестије биће нам драгоцени током припреме овог документа у сагледавању реалних потреба и проблема наше локалне заједнице у области унапређења услуга, инфраструктуре и развојних пројеката.  </w:t>
      </w:r>
    </w:p>
    <w:p w14:paraId="280FA7A2">
      <w:pPr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ab/>
      </w:r>
      <w:r>
        <w:rPr>
          <w:rFonts w:ascii="Times New Roman" w:hAnsi="Times New Roman" w:cs="Times New Roman"/>
          <w:sz w:val="26"/>
        </w:rPr>
        <w:t xml:space="preserve">Напомињемо да ће нам сваки Ваш предлог бити веома значајан, и то, како предлози пројеката од стратешког интереса, тако и предлози малих пројеката, који би грађанима Ваших месних заједница, улица и зграда побољшали услове живота, оплеменили животни простор, побољшали снабдевање и на други начин допринели побољшању у свим видовима Ваших потреба. </w:t>
      </w:r>
    </w:p>
    <w:p w14:paraId="7B9EB522">
      <w:pPr>
        <w:ind w:firstLine="720"/>
        <w:jc w:val="both"/>
      </w:pPr>
      <w:r>
        <w:rPr>
          <w:rFonts w:ascii="Times New Roman" w:hAnsi="Times New Roman" w:cs="Times New Roman"/>
          <w:sz w:val="26"/>
        </w:rPr>
        <w:t xml:space="preserve">Ваше предлоге и сугестије можете доставити на обрасцу Анкетног листића који је  у прилогу овог позива, лично преко писарнице Општинске управе општине Ћићевац, путем поште на адресу Општина Ћићевац, Карађорђева 106, 37210 Ћићевац- са назнаком- за Одсек за буџет, финансије, локалну пореску администрацију, привреду и локални економски развој као и путем електронске поште на мејл  </w:t>
      </w:r>
      <w:r>
        <w:fldChar w:fldCharType="begin"/>
      </w:r>
      <w:r>
        <w:instrText xml:space="preserve"> HYPERLINK "mailto:racunovodstvocicevac@gmail.com" \h </w:instrText>
      </w:r>
      <w:r>
        <w:fldChar w:fldCharType="separate"/>
      </w:r>
      <w:r>
        <w:rPr>
          <w:rStyle w:val="7"/>
          <w:rFonts w:ascii="Times New Roman" w:hAnsi="Times New Roman" w:cs="Times New Roman"/>
          <w:color w:val="800000"/>
          <w:sz w:val="26"/>
        </w:rPr>
        <w:t>f</w:t>
      </w:r>
      <w:r>
        <w:rPr>
          <w:rStyle w:val="7"/>
          <w:rFonts w:ascii="Times New Roman" w:hAnsi="Times New Roman" w:cs="Times New Roman"/>
          <w:color w:val="800000"/>
          <w:sz w:val="26"/>
        </w:rPr>
        <w:fldChar w:fldCharType="end"/>
      </w:r>
      <w:r>
        <w:rPr>
          <w:rFonts w:ascii="Times New Roman" w:hAnsi="Times New Roman" w:cs="Times New Roman"/>
          <w:color w:val="800000"/>
          <w:sz w:val="26"/>
          <w:u w:val="single"/>
        </w:rPr>
        <w:t>inasije@cicevac.ls.gov.rs</w:t>
      </w:r>
    </w:p>
    <w:p w14:paraId="1297DDE7">
      <w:pPr>
        <w:ind w:firstLine="720"/>
        <w:jc w:val="both"/>
      </w:pPr>
      <w:r>
        <w:rPr>
          <w:rFonts w:ascii="Times New Roman" w:hAnsi="Times New Roman" w:cs="Times New Roman"/>
          <w:sz w:val="26"/>
          <w:szCs w:val="24"/>
        </w:rPr>
        <w:t xml:space="preserve">Прикупљање предлога ће у оквиру Јавне расправе трајати до </w:t>
      </w:r>
      <w:r>
        <w:rPr>
          <w:rFonts w:hint="default" w:ascii="Times New Roman" w:hAnsi="Times New Roman" w:cs="Times New Roman"/>
          <w:sz w:val="26"/>
          <w:szCs w:val="24"/>
          <w:lang w:val="sr-Cyrl-RS"/>
        </w:rPr>
        <w:t>18</w:t>
      </w:r>
      <w:r>
        <w:rPr>
          <w:rFonts w:ascii="Times New Roman" w:hAnsi="Times New Roman" w:cs="Times New Roman"/>
          <w:sz w:val="26"/>
          <w:szCs w:val="24"/>
        </w:rPr>
        <w:t>.0</w:t>
      </w:r>
      <w:r>
        <w:rPr>
          <w:rFonts w:hint="default" w:ascii="Times New Roman" w:hAnsi="Times New Roman" w:cs="Times New Roman"/>
          <w:sz w:val="26"/>
          <w:szCs w:val="24"/>
          <w:lang w:val="sr-Cyrl-RS"/>
        </w:rPr>
        <w:t>3</w:t>
      </w:r>
      <w:r>
        <w:rPr>
          <w:rFonts w:ascii="Times New Roman" w:hAnsi="Times New Roman" w:cs="Times New Roman"/>
          <w:sz w:val="26"/>
          <w:szCs w:val="24"/>
        </w:rPr>
        <w:t>.202</w:t>
      </w:r>
      <w:r>
        <w:rPr>
          <w:rFonts w:hint="default" w:ascii="Times New Roman" w:hAnsi="Times New Roman" w:cs="Times New Roman"/>
          <w:sz w:val="26"/>
          <w:szCs w:val="24"/>
          <w:lang w:val="sr-Cyrl-RS"/>
        </w:rPr>
        <w:t>6</w:t>
      </w:r>
      <w:r>
        <w:rPr>
          <w:rFonts w:ascii="Times New Roman" w:hAnsi="Times New Roman" w:cs="Times New Roman"/>
          <w:sz w:val="26"/>
          <w:szCs w:val="24"/>
        </w:rPr>
        <w:t>.                године. У оквиру Јавне расправе,</w:t>
      </w:r>
      <w:r>
        <w:rPr>
          <w:rFonts w:ascii="Times New Roman" w:hAnsi="Times New Roman" w:cs="Times New Roman"/>
          <w:color w:val="000000" w:themeColor="text1"/>
          <w:sz w:val="26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cs="Times New Roman"/>
          <w:sz w:val="26"/>
          <w:szCs w:val="24"/>
        </w:rPr>
        <w:t xml:space="preserve">биће одржана јавна трибина у сали Скупштине општине Ћићевац у </w:t>
      </w:r>
      <w:r>
        <w:rPr>
          <w:rFonts w:ascii="Times New Roman" w:hAnsi="Times New Roman" w:cs="Times New Roman"/>
          <w:sz w:val="26"/>
          <w:szCs w:val="24"/>
          <w:lang w:val="sr-Cyrl-RS"/>
        </w:rPr>
        <w:t>среду</w:t>
      </w:r>
      <w:r>
        <w:rPr>
          <w:rFonts w:ascii="Times New Roman" w:hAnsi="Times New Roman" w:cs="Times New Roman"/>
          <w:sz w:val="26"/>
          <w:szCs w:val="24"/>
        </w:rPr>
        <w:t xml:space="preserve">, </w:t>
      </w:r>
      <w:r>
        <w:rPr>
          <w:rFonts w:hint="default" w:ascii="Times New Roman" w:hAnsi="Times New Roman" w:cs="Times New Roman"/>
          <w:sz w:val="26"/>
          <w:szCs w:val="24"/>
          <w:lang w:val="sr-Cyrl-RS"/>
        </w:rPr>
        <w:t>18</w:t>
      </w:r>
      <w:r>
        <w:rPr>
          <w:rFonts w:ascii="Times New Roman" w:hAnsi="Times New Roman" w:cs="Times New Roman"/>
          <w:sz w:val="26"/>
          <w:szCs w:val="24"/>
        </w:rPr>
        <w:t>.</w:t>
      </w:r>
      <w:bookmarkStart w:id="0" w:name="_GoBack"/>
      <w:bookmarkEnd w:id="0"/>
      <w:r>
        <w:rPr>
          <w:rFonts w:ascii="Times New Roman" w:hAnsi="Times New Roman" w:cs="Times New Roman"/>
          <w:sz w:val="26"/>
          <w:szCs w:val="24"/>
        </w:rPr>
        <w:t>3.202</w:t>
      </w:r>
      <w:r>
        <w:rPr>
          <w:rFonts w:hint="default" w:ascii="Times New Roman" w:hAnsi="Times New Roman" w:cs="Times New Roman"/>
          <w:sz w:val="26"/>
          <w:szCs w:val="24"/>
          <w:lang w:val="sr-Cyrl-RS"/>
        </w:rPr>
        <w:t>6</w:t>
      </w:r>
      <w:r>
        <w:rPr>
          <w:rFonts w:ascii="Times New Roman" w:hAnsi="Times New Roman" w:cs="Times New Roman"/>
          <w:sz w:val="26"/>
          <w:szCs w:val="24"/>
        </w:rPr>
        <w:t xml:space="preserve">. године, са почетком у 12.00 часова. </w:t>
      </w:r>
    </w:p>
    <w:p w14:paraId="6728A6D4">
      <w:pPr>
        <w:pStyle w:val="11"/>
        <w:spacing w:line="360" w:lineRule="auto"/>
        <w:rPr>
          <w:rFonts w:ascii="Times New Roman" w:hAnsi="Times New Roman"/>
          <w:color w:val="000000"/>
          <w:sz w:val="24"/>
          <w:szCs w:val="24"/>
        </w:rPr>
      </w:pPr>
    </w:p>
    <w:p w14:paraId="789B1A61">
      <w:pPr>
        <w:pStyle w:val="11"/>
        <w:spacing w:line="360" w:lineRule="auto"/>
        <w:rPr>
          <w:rFonts w:ascii="Times New Roman" w:hAnsi="Times New Roman"/>
          <w:color w:val="000000"/>
          <w:sz w:val="24"/>
          <w:szCs w:val="24"/>
        </w:rPr>
      </w:pPr>
    </w:p>
    <w:p w14:paraId="1D9510E6">
      <w:pPr>
        <w:pStyle w:val="11"/>
        <w:spacing w:line="36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ОПШТИНА ЋИЋЕВАЦ</w:t>
      </w:r>
    </w:p>
    <w:p w14:paraId="7AB60105">
      <w:pPr>
        <w:pStyle w:val="11"/>
        <w:spacing w:line="36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ОПШТИНСКА УПРАВА</w:t>
      </w:r>
    </w:p>
    <w:p w14:paraId="3352293C">
      <w:pPr>
        <w:pStyle w:val="11"/>
        <w:spacing w:line="36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ОДСЕК ЗА БУЏЕТ, ФИНАНСИЈЕ, ЛПА, ПРИВРЕДУ И ЛЕР</w:t>
      </w:r>
    </w:p>
    <w:p w14:paraId="7204A58E">
      <w:pPr>
        <w:pStyle w:val="11"/>
        <w:tabs>
          <w:tab w:val="left" w:pos="3120"/>
        </w:tabs>
        <w:spacing w:line="360" w:lineRule="auto"/>
        <w:rPr>
          <w:rFonts w:ascii="Times New Roman" w:hAnsi="Times New Roman"/>
          <w:color w:val="000000"/>
          <w:sz w:val="26"/>
          <w:szCs w:val="24"/>
        </w:rPr>
      </w:pPr>
      <w:r>
        <w:rPr>
          <w:rFonts w:ascii="Times New Roman" w:hAnsi="Times New Roman"/>
          <w:color w:val="000000"/>
          <w:sz w:val="26"/>
          <w:szCs w:val="24"/>
        </w:rPr>
        <w:tab/>
      </w:r>
    </w:p>
    <w:p w14:paraId="375032B8">
      <w:pPr>
        <w:pStyle w:val="11"/>
        <w:spacing w:line="360" w:lineRule="auto"/>
        <w:rPr>
          <w:rFonts w:ascii="Times New Roman" w:hAnsi="Times New Roman"/>
          <w:color w:val="000000"/>
          <w:sz w:val="26"/>
          <w:szCs w:val="24"/>
        </w:rPr>
      </w:pPr>
      <w:r>
        <w:rPr>
          <w:rFonts w:ascii="Times New Roman" w:hAnsi="Times New Roman"/>
          <w:color w:val="000000"/>
          <w:sz w:val="26"/>
          <w:szCs w:val="24"/>
        </w:rPr>
        <w:tab/>
      </w:r>
    </w:p>
    <w:p w14:paraId="1AB699AF">
      <w:pPr>
        <w:pStyle w:val="11"/>
        <w:spacing w:line="360" w:lineRule="auto"/>
        <w:rPr>
          <w:rFonts w:ascii="Times New Roman" w:hAnsi="Times New Roman"/>
          <w:color w:val="000000"/>
          <w:sz w:val="26"/>
          <w:szCs w:val="24"/>
        </w:rPr>
      </w:pPr>
      <w:r>
        <w:rPr>
          <w:rFonts w:ascii="Times New Roman" w:hAnsi="Times New Roman"/>
          <w:color w:val="000000"/>
          <w:sz w:val="26"/>
          <w:szCs w:val="24"/>
        </w:rPr>
        <w:t>ПОШТОВАНИ ГРАЂАНИ,</w:t>
      </w:r>
    </w:p>
    <w:p w14:paraId="6A328412">
      <w:pPr>
        <w:pStyle w:val="11"/>
        <w:spacing w:line="360" w:lineRule="auto"/>
        <w:rPr>
          <w:rFonts w:ascii="Times New Roman" w:hAnsi="Times New Roman"/>
          <w:color w:val="000000"/>
          <w:sz w:val="26"/>
          <w:szCs w:val="26"/>
        </w:rPr>
      </w:pPr>
    </w:p>
    <w:p w14:paraId="2F019AE7">
      <w:pPr>
        <w:ind w:firstLine="720"/>
        <w:jc w:val="both"/>
        <w:rPr>
          <w:rFonts w:ascii="Times New Roman" w:hAnsi="Times New Roman"/>
          <w:color w:val="000000"/>
          <w:sz w:val="26"/>
          <w:szCs w:val="24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СВОЈИМ ПРЕДЛОЗИМА УЧЕСТВУЈТЕ У КРЕИРАЊУ </w:t>
      </w:r>
      <w:r>
        <w:rPr>
          <w:rFonts w:ascii="Times New Roman" w:hAnsi="Times New Roman" w:cs="Times New Roman"/>
          <w:color w:val="000000"/>
          <w:sz w:val="26"/>
          <w:szCs w:val="26"/>
          <w:lang w:val="sr-Cyrl-RS"/>
        </w:rPr>
        <w:t>ПРВОГ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РЕБАЛАНСА БУЏЕТА ОПШТИНЕ ЋИЋЕВАЦ ЗА 202</w:t>
      </w:r>
      <w:r>
        <w:rPr>
          <w:rFonts w:hint="default" w:ascii="Times New Roman" w:hAnsi="Times New Roman" w:cs="Times New Roman"/>
          <w:color w:val="000000"/>
          <w:sz w:val="26"/>
          <w:szCs w:val="26"/>
          <w:lang w:val="sr-Cyrl-RS"/>
        </w:rPr>
        <w:t>6</w:t>
      </w:r>
      <w:r>
        <w:rPr>
          <w:rFonts w:ascii="Times New Roman" w:hAnsi="Times New Roman" w:cs="Times New Roman"/>
          <w:color w:val="000000"/>
          <w:sz w:val="26"/>
          <w:szCs w:val="26"/>
        </w:rPr>
        <w:t>. ГОДИНУ</w:t>
      </w:r>
    </w:p>
    <w:p w14:paraId="6BA06D20">
      <w:pPr>
        <w:ind w:firstLine="720"/>
        <w:jc w:val="both"/>
        <w:rPr>
          <w:rFonts w:ascii="Times New Roman" w:hAnsi="Times New Roman"/>
          <w:color w:val="000000"/>
          <w:sz w:val="26"/>
          <w:szCs w:val="24"/>
        </w:rPr>
      </w:pPr>
      <w:r>
        <w:rPr>
          <w:rFonts w:ascii="Times New Roman" w:hAnsi="Times New Roman"/>
          <w:color w:val="000000"/>
          <w:sz w:val="26"/>
          <w:szCs w:val="24"/>
        </w:rPr>
        <w:t xml:space="preserve"> НАВЕДИТЕ ШТА СМАТРАТЕ ПРИОРИТЕТНИМ ИЗ ОБЛАСТИ УНАПРЕЂЕЊА УСЛУГА, ИЗГРАДЊЕ И РАЗВОЈНИХ ПРОЈЕКАТА.</w:t>
      </w:r>
    </w:p>
    <w:p w14:paraId="04876355">
      <w:pPr>
        <w:pStyle w:val="11"/>
        <w:spacing w:line="360" w:lineRule="auto"/>
        <w:jc w:val="both"/>
        <w:rPr>
          <w:rFonts w:ascii="Times New Roman" w:hAnsi="Times New Roman"/>
          <w:color w:val="000000"/>
          <w:sz w:val="26"/>
          <w:szCs w:val="24"/>
        </w:rPr>
      </w:pPr>
    </w:p>
    <w:p w14:paraId="58FA6D59">
      <w:pPr>
        <w:pStyle w:val="11"/>
        <w:numPr>
          <w:ilvl w:val="0"/>
          <w:numId w:val="1"/>
        </w:numPr>
        <w:spacing w:line="480" w:lineRule="auto"/>
        <w:jc w:val="both"/>
        <w:rPr>
          <w:rFonts w:ascii="Times New Roman" w:hAnsi="Times New Roman"/>
          <w:color w:val="000000"/>
          <w:sz w:val="26"/>
          <w:szCs w:val="24"/>
        </w:rPr>
      </w:pPr>
      <w:r>
        <w:rPr>
          <w:rFonts w:ascii="Times New Roman" w:hAnsi="Times New Roman"/>
          <w:color w:val="000000"/>
          <w:sz w:val="26"/>
          <w:szCs w:val="24"/>
        </w:rPr>
        <w:t>_______________________________________________________________________</w:t>
      </w:r>
    </w:p>
    <w:p w14:paraId="1A41D563">
      <w:pPr>
        <w:pStyle w:val="11"/>
        <w:spacing w:line="480" w:lineRule="auto"/>
        <w:ind w:left="720"/>
        <w:jc w:val="both"/>
        <w:rPr>
          <w:rFonts w:ascii="Times New Roman" w:hAnsi="Times New Roman"/>
          <w:color w:val="000000"/>
          <w:sz w:val="26"/>
          <w:szCs w:val="24"/>
        </w:rPr>
      </w:pPr>
      <w:r>
        <w:rPr>
          <w:rFonts w:ascii="Times New Roman" w:hAnsi="Times New Roman"/>
          <w:color w:val="000000"/>
          <w:sz w:val="26"/>
          <w:szCs w:val="24"/>
        </w:rPr>
        <w:t>_______________________________________________________________________</w:t>
      </w:r>
    </w:p>
    <w:p w14:paraId="6AA3F993">
      <w:pPr>
        <w:pStyle w:val="11"/>
        <w:numPr>
          <w:ilvl w:val="0"/>
          <w:numId w:val="1"/>
        </w:numPr>
        <w:spacing w:line="480" w:lineRule="auto"/>
        <w:jc w:val="both"/>
        <w:rPr>
          <w:rFonts w:ascii="Times New Roman" w:hAnsi="Times New Roman"/>
          <w:color w:val="000000"/>
          <w:sz w:val="26"/>
          <w:szCs w:val="24"/>
        </w:rPr>
      </w:pPr>
      <w:r>
        <w:rPr>
          <w:rFonts w:ascii="Times New Roman" w:hAnsi="Times New Roman"/>
          <w:color w:val="000000"/>
          <w:sz w:val="26"/>
          <w:szCs w:val="24"/>
        </w:rPr>
        <w:t>_______________________________________________________________________</w:t>
      </w:r>
    </w:p>
    <w:p w14:paraId="2FAA689A">
      <w:pPr>
        <w:pStyle w:val="11"/>
        <w:spacing w:line="480" w:lineRule="auto"/>
        <w:ind w:left="720"/>
        <w:jc w:val="both"/>
        <w:rPr>
          <w:rFonts w:ascii="Times New Roman" w:hAnsi="Times New Roman"/>
          <w:color w:val="000000"/>
          <w:sz w:val="26"/>
          <w:szCs w:val="24"/>
        </w:rPr>
      </w:pPr>
      <w:r>
        <w:rPr>
          <w:rFonts w:ascii="Times New Roman" w:hAnsi="Times New Roman"/>
          <w:color w:val="000000"/>
          <w:sz w:val="26"/>
          <w:szCs w:val="24"/>
        </w:rPr>
        <w:t>_______________________________________________________________________</w:t>
      </w:r>
    </w:p>
    <w:p w14:paraId="377B9A83">
      <w:pPr>
        <w:pStyle w:val="11"/>
        <w:numPr>
          <w:ilvl w:val="0"/>
          <w:numId w:val="1"/>
        </w:numPr>
        <w:spacing w:line="480" w:lineRule="auto"/>
        <w:jc w:val="both"/>
        <w:rPr>
          <w:rFonts w:ascii="Times New Roman" w:hAnsi="Times New Roman"/>
          <w:color w:val="000000"/>
          <w:sz w:val="26"/>
          <w:szCs w:val="24"/>
        </w:rPr>
      </w:pPr>
      <w:r>
        <w:rPr>
          <w:rFonts w:ascii="Times New Roman" w:hAnsi="Times New Roman"/>
          <w:color w:val="000000"/>
          <w:sz w:val="26"/>
          <w:szCs w:val="24"/>
        </w:rPr>
        <w:t>_______________________________________________________________________</w:t>
      </w:r>
    </w:p>
    <w:p w14:paraId="1BE360C5">
      <w:pPr>
        <w:pStyle w:val="11"/>
        <w:spacing w:line="480" w:lineRule="auto"/>
        <w:ind w:left="720"/>
        <w:jc w:val="both"/>
        <w:rPr>
          <w:rFonts w:ascii="Times New Roman" w:hAnsi="Times New Roman"/>
          <w:color w:val="000000"/>
          <w:sz w:val="26"/>
          <w:szCs w:val="24"/>
        </w:rPr>
      </w:pPr>
      <w:r>
        <w:rPr>
          <w:rFonts w:ascii="Times New Roman" w:hAnsi="Times New Roman"/>
          <w:color w:val="000000"/>
          <w:sz w:val="26"/>
          <w:szCs w:val="24"/>
        </w:rPr>
        <w:t>_______________________________________________________________________</w:t>
      </w:r>
    </w:p>
    <w:p w14:paraId="7D041C7C">
      <w:pPr>
        <w:pStyle w:val="11"/>
        <w:numPr>
          <w:ilvl w:val="0"/>
          <w:numId w:val="1"/>
        </w:numPr>
        <w:spacing w:line="480" w:lineRule="auto"/>
        <w:jc w:val="both"/>
        <w:rPr>
          <w:rFonts w:ascii="Times New Roman" w:hAnsi="Times New Roman"/>
          <w:color w:val="000000"/>
          <w:sz w:val="26"/>
          <w:szCs w:val="24"/>
        </w:rPr>
      </w:pPr>
      <w:r>
        <w:rPr>
          <w:rFonts w:ascii="Times New Roman" w:hAnsi="Times New Roman"/>
          <w:color w:val="000000"/>
          <w:sz w:val="26"/>
          <w:szCs w:val="24"/>
        </w:rPr>
        <w:t>_______________________________________________________________________</w:t>
      </w:r>
    </w:p>
    <w:p w14:paraId="21C5C6B9">
      <w:pPr>
        <w:pStyle w:val="11"/>
        <w:spacing w:line="480" w:lineRule="auto"/>
        <w:ind w:left="720"/>
        <w:jc w:val="both"/>
        <w:rPr>
          <w:rFonts w:ascii="Times New Roman" w:hAnsi="Times New Roman"/>
          <w:color w:val="000000"/>
          <w:sz w:val="26"/>
          <w:szCs w:val="24"/>
        </w:rPr>
      </w:pPr>
      <w:r>
        <w:rPr>
          <w:rFonts w:ascii="Times New Roman" w:hAnsi="Times New Roman"/>
          <w:color w:val="000000"/>
          <w:sz w:val="26"/>
          <w:szCs w:val="24"/>
        </w:rPr>
        <w:t>_______________________________________________________________________</w:t>
      </w:r>
    </w:p>
    <w:p w14:paraId="3B655C7B">
      <w:pPr>
        <w:pStyle w:val="11"/>
        <w:numPr>
          <w:ilvl w:val="0"/>
          <w:numId w:val="1"/>
        </w:numPr>
        <w:spacing w:line="480" w:lineRule="auto"/>
        <w:jc w:val="both"/>
        <w:rPr>
          <w:rFonts w:ascii="Times New Roman" w:hAnsi="Times New Roman"/>
          <w:color w:val="000000"/>
          <w:sz w:val="26"/>
          <w:szCs w:val="24"/>
        </w:rPr>
      </w:pPr>
      <w:r>
        <w:rPr>
          <w:rFonts w:ascii="Times New Roman" w:hAnsi="Times New Roman"/>
          <w:color w:val="000000"/>
          <w:sz w:val="26"/>
          <w:szCs w:val="24"/>
        </w:rPr>
        <w:t>_______________________________________________________________________</w:t>
      </w:r>
    </w:p>
    <w:p w14:paraId="3A99BA25">
      <w:pPr>
        <w:pStyle w:val="11"/>
        <w:spacing w:line="480" w:lineRule="auto"/>
        <w:ind w:left="720"/>
        <w:jc w:val="both"/>
        <w:rPr>
          <w:rFonts w:ascii="Times New Roman" w:hAnsi="Times New Roman"/>
          <w:color w:val="000000"/>
          <w:sz w:val="26"/>
          <w:szCs w:val="24"/>
        </w:rPr>
      </w:pPr>
      <w:r>
        <w:rPr>
          <w:rFonts w:ascii="Times New Roman" w:hAnsi="Times New Roman"/>
          <w:color w:val="000000"/>
          <w:sz w:val="26"/>
          <w:szCs w:val="24"/>
        </w:rPr>
        <w:t>_______________________________________________________________________</w:t>
      </w:r>
    </w:p>
    <w:p w14:paraId="3686E0A7">
      <w:pPr>
        <w:pStyle w:val="11"/>
        <w:ind w:firstLine="720"/>
        <w:rPr>
          <w:rFonts w:ascii="Times New Roman" w:hAnsi="Times New Roman"/>
          <w:sz w:val="26"/>
          <w:szCs w:val="24"/>
        </w:rPr>
      </w:pPr>
      <w:r>
        <w:rPr>
          <w:rFonts w:ascii="Times New Roman" w:hAnsi="Times New Roman"/>
          <w:sz w:val="26"/>
          <w:szCs w:val="24"/>
        </w:rPr>
        <w:t>Ваше предлоге и сугестије можете доставити на овом обрасцу:</w:t>
      </w:r>
    </w:p>
    <w:p w14:paraId="6F653DE2">
      <w:pPr>
        <w:pStyle w:val="11"/>
        <w:ind w:firstLine="720"/>
        <w:rPr>
          <w:rFonts w:ascii="Times New Roman" w:hAnsi="Times New Roman"/>
          <w:sz w:val="26"/>
          <w:szCs w:val="24"/>
        </w:rPr>
      </w:pPr>
      <w:r>
        <w:rPr>
          <w:rFonts w:ascii="Times New Roman" w:hAnsi="Times New Roman"/>
          <w:sz w:val="26"/>
          <w:szCs w:val="24"/>
        </w:rPr>
        <w:t xml:space="preserve">- лично преко писарнице Општинске управе општине Ћићевац, </w:t>
      </w:r>
    </w:p>
    <w:p w14:paraId="1A03F16D">
      <w:pPr>
        <w:pStyle w:val="11"/>
        <w:ind w:firstLine="720"/>
        <w:rPr>
          <w:rFonts w:ascii="Times New Roman" w:hAnsi="Times New Roman"/>
          <w:sz w:val="26"/>
          <w:szCs w:val="24"/>
        </w:rPr>
      </w:pPr>
      <w:r>
        <w:rPr>
          <w:rFonts w:ascii="Times New Roman" w:hAnsi="Times New Roman"/>
          <w:sz w:val="26"/>
          <w:szCs w:val="24"/>
        </w:rPr>
        <w:t xml:space="preserve">- путем поште на адресу општина Ћићевац, Карађорђева 106, 37210 Ћићевац- са назнаком- за Одсек за буџет, финасије, локалну пореску администрацију, привреду и локални економски развој, као и </w:t>
      </w:r>
    </w:p>
    <w:p w14:paraId="2451B2D9">
      <w:pPr>
        <w:pStyle w:val="11"/>
        <w:ind w:firstLine="720"/>
      </w:pPr>
      <w:r>
        <w:rPr>
          <w:rFonts w:ascii="Times New Roman" w:hAnsi="Times New Roman"/>
          <w:sz w:val="26"/>
          <w:szCs w:val="24"/>
        </w:rPr>
        <w:t xml:space="preserve">- путем електронске поште на мејл: </w:t>
      </w:r>
      <w:r>
        <w:fldChar w:fldCharType="begin"/>
      </w:r>
      <w:r>
        <w:instrText xml:space="preserve"> HYPERLINK "mailto:racunovodstvocicevac@gmail.com" \h </w:instrText>
      </w:r>
      <w:r>
        <w:fldChar w:fldCharType="separate"/>
      </w:r>
      <w:r>
        <w:rPr>
          <w:rStyle w:val="7"/>
          <w:rFonts w:ascii="Times New Roman" w:hAnsi="Times New Roman" w:eastAsiaTheme="minorEastAsia"/>
          <w:color w:val="800000"/>
          <w:sz w:val="26"/>
        </w:rPr>
        <w:t>f</w:t>
      </w:r>
      <w:r>
        <w:rPr>
          <w:rStyle w:val="7"/>
          <w:rFonts w:ascii="Times New Roman" w:hAnsi="Times New Roman" w:eastAsiaTheme="minorEastAsia"/>
          <w:color w:val="800000"/>
          <w:sz w:val="26"/>
        </w:rPr>
        <w:fldChar w:fldCharType="end"/>
      </w:r>
      <w:r>
        <w:rPr>
          <w:rFonts w:ascii="Times New Roman" w:hAnsi="Times New Roman" w:eastAsiaTheme="minorEastAsia"/>
          <w:color w:val="800000"/>
          <w:sz w:val="26"/>
          <w:u w:val="single"/>
        </w:rPr>
        <w:t>inasije@cicevac.ls.gov.rs</w:t>
      </w:r>
    </w:p>
    <w:p w14:paraId="6D46F6E9">
      <w:pPr>
        <w:ind w:firstLine="720"/>
        <w:jc w:val="both"/>
      </w:pPr>
    </w:p>
    <w:sectPr>
      <w:pgSz w:w="12240" w:h="15840"/>
      <w:pgMar w:top="1134" w:right="851" w:bottom="907" w:left="1418" w:header="0" w:footer="0" w:gutter="0"/>
      <w:cols w:space="720" w:num="1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roman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2C2786D"/>
    <w:multiLevelType w:val="multilevel"/>
    <w:tmpl w:val="02C2786D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F18"/>
    <w:rsid w:val="006B1F18"/>
    <w:rsid w:val="007C0E5C"/>
    <w:rsid w:val="00B0022B"/>
    <w:rsid w:val="00E24170"/>
    <w:rsid w:val="00EE119F"/>
    <w:rsid w:val="696E66D9"/>
    <w:rsid w:val="7B241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pPr>
      <w:spacing w:after="140"/>
    </w:pPr>
  </w:style>
  <w:style w:type="paragraph" w:styleId="5">
    <w:name w:val="caption"/>
    <w:basedOn w:val="1"/>
    <w:qFormat/>
    <w:uiPriority w:val="0"/>
    <w:pPr>
      <w:suppressLineNumbers/>
      <w:spacing w:before="120" w:after="120"/>
    </w:pPr>
    <w:rPr>
      <w:rFonts w:ascii="Times New Roman" w:hAnsi="Times New Roman" w:cs="Arial"/>
      <w:i/>
      <w:iCs/>
      <w:sz w:val="24"/>
      <w:szCs w:val="24"/>
    </w:rPr>
  </w:style>
  <w:style w:type="character" w:styleId="6">
    <w:name w:val="FollowedHyperlink"/>
    <w:qFormat/>
    <w:uiPriority w:val="0"/>
    <w:rPr>
      <w:color w:val="800000"/>
      <w:u w:val="single"/>
    </w:rPr>
  </w:style>
  <w:style w:type="character" w:styleId="7">
    <w:name w:val="Hyperlink"/>
    <w:basedOn w:val="2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8">
    <w:name w:val="List"/>
    <w:basedOn w:val="4"/>
    <w:uiPriority w:val="0"/>
    <w:rPr>
      <w:rFonts w:ascii="Times New Roman" w:hAnsi="Times New Roman" w:cs="Arial"/>
    </w:rPr>
  </w:style>
  <w:style w:type="paragraph" w:customStyle="1" w:styleId="9">
    <w:name w:val="Heading"/>
    <w:basedOn w:val="1"/>
    <w:next w:val="4"/>
    <w:qFormat/>
    <w:uiPriority w:val="0"/>
    <w:pPr>
      <w:keepNext/>
      <w:spacing w:before="240" w:after="120"/>
    </w:pPr>
    <w:rPr>
      <w:rFonts w:ascii="Times New Roman" w:hAnsi="Times New Roman" w:eastAsia="Microsoft YaHei" w:cs="Arial"/>
      <w:sz w:val="28"/>
      <w:szCs w:val="28"/>
    </w:rPr>
  </w:style>
  <w:style w:type="paragraph" w:customStyle="1" w:styleId="10">
    <w:name w:val="Index"/>
    <w:basedOn w:val="1"/>
    <w:qFormat/>
    <w:uiPriority w:val="0"/>
    <w:pPr>
      <w:suppressLineNumbers/>
    </w:pPr>
    <w:rPr>
      <w:rFonts w:ascii="Times New Roman" w:hAnsi="Times New Roman" w:cs="Arial"/>
    </w:rPr>
  </w:style>
  <w:style w:type="paragraph" w:styleId="11">
    <w:name w:val="No Spacing"/>
    <w:qFormat/>
    <w:uiPriority w:val="1"/>
    <w:rPr>
      <w:rFonts w:eastAsia="Calibri" w:cs="Times New Roman" w:asciiTheme="minorHAnsi" w:hAnsiTheme="minorHAnsi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513</Words>
  <Characters>2928</Characters>
  <Lines>24</Lines>
  <Paragraphs>6</Paragraphs>
  <TotalTime>2</TotalTime>
  <ScaleCrop>false</ScaleCrop>
  <LinksUpToDate>false</LinksUpToDate>
  <CharactersWithSpaces>3435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2025-02-10T10:32:00Z</dcterms:created>
  <dc:creator>divkovic</dc:creator>
  <cp:lastModifiedBy>Aleksandra Djordjevic</cp:lastModifiedBy>
  <cp:lastPrinted>2021-04-16T13:14:00Z</cp:lastPrinted>
  <dcterms:modified xsi:type="dcterms:W3CDTF">2026-02-27T11:47:33Z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KSOProductBuildVer">
    <vt:lpwstr>1033-12.2.0.23196</vt:lpwstr>
  </property>
  <property fmtid="{D5CDD505-2E9C-101B-9397-08002B2CF9AE}" pid="9" name="ICV">
    <vt:lpwstr>E6939E7F5617452EBEB4F293F2038AA7_13</vt:lpwstr>
  </property>
</Properties>
</file>