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jc w:val="both"/>
        <w:rPr/>
      </w:pPr>
      <w:r>
        <w:rPr>
          <w:rFonts w:ascii="Times New Roman" w:hAnsi="Times New Roman"/>
          <w:lang w:val="sr-RS"/>
        </w:rPr>
        <w:t xml:space="preserve">На основу члана 46. </w:t>
      </w:r>
      <w:bookmarkStart w:id="0" w:name="__DdeLink__507_2849853482"/>
      <w:r>
        <w:rPr>
          <w:rFonts w:ascii="Times New Roman" w:hAnsi="Times New Roman"/>
          <w:lang w:val="sr-RS"/>
        </w:rPr>
        <w:t>Закона о локалној самоуправи</w:t>
      </w:r>
      <w:bookmarkEnd w:id="0"/>
      <w:r>
        <w:rPr>
          <w:rFonts w:ascii="Times New Roman" w:hAnsi="Times New Roman"/>
          <w:lang w:val="sr-RS"/>
        </w:rPr>
        <w:t xml:space="preserve"> („Сл. гласник РС“, број 129/07, 83/14-др.закон, 101/16-др. закон, 47/18 и 111/21-др. закон) и члана 21. и 31. став 4. Правилника о одобравању и финансирању програма којима се задовољавају потребе и интереси грађана у области спорта у општини Ћићевац („Сл.лист општине Ћићевац“, бр.10/17) на предлог Комисије за спровођење поступка јавног конкурса за финансирање програма у области спорта из буџета општине Ћићевац за 202</w:t>
      </w:r>
      <w:r>
        <w:rPr>
          <w:rFonts w:ascii="Times New Roman" w:hAnsi="Times New Roman"/>
          <w:lang w:val="sr-Latn-RS"/>
        </w:rPr>
        <w:t>4</w:t>
      </w:r>
      <w:r>
        <w:rPr>
          <w:rFonts w:ascii="Times New Roman" w:hAnsi="Times New Roman"/>
          <w:lang w:val="sr-RS"/>
        </w:rPr>
        <w:t>. годину,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ascii="Times New Roman" w:hAnsi="Times New Roman"/>
          <w:lang w:val="sr-RS"/>
        </w:rPr>
        <w:t>Општинско веће општине Ћићевац, на</w:t>
      </w:r>
      <w:r>
        <w:rPr>
          <w:rFonts w:ascii="Times New Roman" w:hAnsi="Times New Roman"/>
          <w:lang w:val="sr-Latn-RS"/>
        </w:rPr>
        <w:t xml:space="preserve"> ____ </w:t>
      </w:r>
      <w:r>
        <w:rPr>
          <w:rFonts w:ascii="Times New Roman" w:hAnsi="Times New Roman"/>
          <w:lang w:val="sr-RS"/>
        </w:rPr>
        <w:t xml:space="preserve">седници, одржаној </w:t>
      </w:r>
      <w:r>
        <w:rPr>
          <w:rFonts w:ascii="Times New Roman" w:hAnsi="Times New Roman"/>
          <w:lang w:val="sr-Latn-RS"/>
        </w:rPr>
        <w:t>__</w:t>
      </w:r>
      <w:r>
        <w:rPr>
          <w:rFonts w:ascii="Times New Roman" w:hAnsi="Times New Roman"/>
          <w:lang w:val="sr-RS"/>
        </w:rPr>
        <w:t>.</w:t>
      </w:r>
      <w:r>
        <w:rPr>
          <w:rFonts w:ascii="Times New Roman" w:hAnsi="Times New Roman"/>
          <w:lang w:val="sr-Latn-RS"/>
        </w:rPr>
        <w:t>__</w:t>
      </w:r>
      <w:r>
        <w:rPr>
          <w:rFonts w:ascii="Times New Roman" w:hAnsi="Times New Roman"/>
          <w:lang w:val="sr-RS"/>
        </w:rPr>
        <w:t>. 202</w:t>
      </w:r>
      <w:r>
        <w:rPr>
          <w:rFonts w:ascii="Times New Roman" w:hAnsi="Times New Roman"/>
          <w:lang w:val="sr-Latn-RS"/>
        </w:rPr>
        <w:t>4</w:t>
      </w:r>
      <w:r>
        <w:rPr>
          <w:rFonts w:ascii="Times New Roman" w:hAnsi="Times New Roman"/>
          <w:lang w:val="sr-RS"/>
        </w:rPr>
        <w:t>. године, донело је: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ascii="Times New Roman" w:hAnsi="Times New Roman"/>
          <w:lang w:val="sr-RS"/>
        </w:rPr>
        <w:t xml:space="preserve">    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/>
          <w:bCs/>
          <w:sz w:val="26"/>
          <w:szCs w:val="26"/>
          <w:lang w:val="sr-RS"/>
        </w:rPr>
      </w:pPr>
      <w:r>
        <w:rPr>
          <w:rFonts w:ascii="Times New Roman" w:hAnsi="Times New Roman"/>
          <w:b/>
          <w:bCs/>
          <w:sz w:val="26"/>
          <w:szCs w:val="26"/>
          <w:lang w:val="sr-RS"/>
        </w:rPr>
        <w:t>РЕШЕЊЕ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 xml:space="preserve">1. Одобравају се средства спортским организацијама за финансирање </w:t>
      </w:r>
      <w:r>
        <w:rPr>
          <w:rFonts w:ascii="Times New Roman" w:hAnsi="Times New Roman"/>
          <w:b/>
          <w:bCs/>
          <w:sz w:val="24"/>
          <w:szCs w:val="24"/>
          <w:lang w:val="sr-RS"/>
        </w:rPr>
        <w:t>Годишњих програма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 xml:space="preserve"> из буџета општине Ћићевац за задовољавање потреба и интереса грађана у области спорта на територији општине Ћићевац за 202</w:t>
      </w:r>
      <w:r>
        <w:rPr>
          <w:rFonts w:ascii="Times New Roman" w:hAnsi="Times New Roman"/>
          <w:b w:val="false"/>
          <w:bCs w:val="false"/>
          <w:sz w:val="24"/>
          <w:szCs w:val="24"/>
          <w:lang w:val="sr-Latn-RS"/>
        </w:rPr>
        <w:t>4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. годину и то: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sr-RS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sr-RS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1. Спортски савез општине Ћићевац                                                                  1.200,000,00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r-Latn-RS"/>
        </w:rPr>
        <w:t xml:space="preserve">2. 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 xml:space="preserve">ФК „Слога“, Ћићевац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  <w:lang w:val="sr-Latn-RS"/>
        </w:rPr>
        <w:t>1.100.000,00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 xml:space="preserve">3. ФК „Трудбеник“, Сталаћ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  <w:lang w:val="sr-Latn-RS"/>
        </w:rPr>
        <w:t>950.000,00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 xml:space="preserve">4. ОКК „Ћићевац“, Ћићевац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sr-RS"/>
        </w:rPr>
        <w:t xml:space="preserve">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sr-Latn-RS"/>
        </w:rPr>
        <w:t>370.000,00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 xml:space="preserve">5. УСР „Костреш“, Ћићевац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  <w:lang w:val="sr-Latn-RS"/>
        </w:rPr>
        <w:t>195.000,00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 xml:space="preserve">6. КК „Слога“, Ћићевац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  <w:lang w:val="sr-Latn-RS"/>
        </w:rPr>
        <w:t>10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0.000,00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 xml:space="preserve">7. ТК „Ћићевац“, Ћићевац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  <w:lang w:val="sr-Latn-RS"/>
        </w:rPr>
        <w:t>340.000,00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 xml:space="preserve">8. ОФК „Морава 2012“, Ћићевац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  <w:lang w:val="sr-Latn-RS"/>
        </w:rPr>
        <w:t>455.000,00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 xml:space="preserve">9. ФК „Градац“, Плочник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color w:val="C9211E"/>
          <w:sz w:val="24"/>
          <w:szCs w:val="24"/>
          <w:lang w:val="sr-RS"/>
        </w:rPr>
        <w:t xml:space="preserve"> 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sr-RS"/>
        </w:rPr>
        <w:t>4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sr-Latn-RS"/>
        </w:rPr>
        <w:t>20.000,00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 xml:space="preserve">10. УЖР „Атом“, Ћићевац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  <w:lang w:val="sr-Latn-RS"/>
        </w:rPr>
        <w:t>340.000,00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 xml:space="preserve">11. ФК „Омладинац“, Појате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  <w:lang w:val="sr-Latn-RS"/>
        </w:rPr>
        <w:t>430.000,00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r-Latn-RS"/>
        </w:rPr>
        <w:t xml:space="preserve">12. 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БК „Пријездини јастребови“, Ћићевац                                                            100.000,00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sr-RS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2. Посебним уговором између Председника општине и законских заступника спортских организација дефинисаће се међусобни односи, права и обавезе.</w:t>
      </w:r>
    </w:p>
    <w:p>
      <w:pPr>
        <w:pStyle w:val="Normal"/>
        <w:bidi w:val="0"/>
        <w:spacing w:lineRule="auto" w:line="36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3. Решење објавити у „Сл. листу општине Ћићевац“ и на интернет презентацији општине.</w:t>
      </w:r>
    </w:p>
    <w:p>
      <w:pPr>
        <w:pStyle w:val="Normal"/>
        <w:bidi w:val="0"/>
        <w:spacing w:lineRule="auto" w:line="36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sr-Latn-RS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ОПШТИНСКО ВЕЋЕ ОПШТИНЕ ЋИЋЕВАЦ</w:t>
      </w:r>
    </w:p>
    <w:p>
      <w:pPr>
        <w:pStyle w:val="Normal"/>
        <w:bidi w:val="0"/>
        <w:spacing w:lineRule="auto" w:line="240"/>
        <w:jc w:val="center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Бр. 66-</w:t>
      </w:r>
      <w:r>
        <w:rPr>
          <w:rFonts w:ascii="Times New Roman" w:hAnsi="Times New Roman"/>
          <w:b w:val="false"/>
          <w:bCs w:val="false"/>
          <w:sz w:val="24"/>
          <w:szCs w:val="24"/>
          <w:lang w:val="sr-Latn-RS"/>
        </w:rPr>
        <w:t>1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 xml:space="preserve">/24-02 од </w:t>
      </w:r>
      <w:r>
        <w:rPr>
          <w:rFonts w:ascii="Times New Roman" w:hAnsi="Times New Roman"/>
          <w:b w:val="false"/>
          <w:bCs w:val="false"/>
          <w:sz w:val="24"/>
          <w:szCs w:val="24"/>
          <w:lang w:val="sr-Latn-RS"/>
        </w:rPr>
        <w:t>31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.01.2024. године</w:t>
      </w:r>
    </w:p>
    <w:p>
      <w:pPr>
        <w:pStyle w:val="Normal"/>
        <w:bidi w:val="0"/>
        <w:spacing w:lineRule="auto" w:line="36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spacing w:lineRule="auto" w:line="240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sr-Latn-RS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ПРЕДСЕДНИК ОПШТИНЕ</w:t>
      </w:r>
    </w:p>
    <w:p>
      <w:pPr>
        <w:pStyle w:val="Normal"/>
        <w:bidi w:val="0"/>
        <w:spacing w:lineRule="auto" w:line="240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sr-Latn-RS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др Мирјана Кркић</w:t>
      </w:r>
    </w:p>
    <w:p>
      <w:pPr>
        <w:pStyle w:val="Normal"/>
        <w:bidi w:val="0"/>
        <w:spacing w:lineRule="auto" w:line="240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sr-Latn-RS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 xml:space="preserve"> </w:t>
      </w:r>
    </w:p>
    <w:p>
      <w:pPr>
        <w:pStyle w:val="Normal"/>
        <w:bidi w:val="0"/>
        <w:spacing w:lineRule="auto" w:line="360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sr-Latn-R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r-Latn-R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130</TotalTime>
  <Application>LibreOffice/6.3.4.2$Windows_X86_64 LibreOffice_project/60da17e045e08f1793c57c00ba83cdfce946d0aa</Application>
  <Pages>1</Pages>
  <Words>226</Words>
  <Characters>1395</Characters>
  <CharactersWithSpaces>2563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2023-02-01T09:49:32Z</dcterms:created>
  <dc:creator/>
  <dc:description/>
  <dc:language>sr-Latn-RS</dc:language>
  <cp:lastModifiedBy/>
  <cp:lastPrinted>2023-02-01T11:47:27Z</cp:lastPrinted>
  <dcterms:modified xsi:type="dcterms:W3CDTF">2024-01-31T08:54:58Z</dcterms:modified>
  <cp:revision>38</cp:revision>
  <dc:subject/>
  <dc:title/>
</cp:coreProperties>
</file>