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>Упознат/а сам са одредбом члана 103. став 3. Закона о општем управном поступку („Сл. гласник РС“, бр. 18/16 и 95/18- аутент.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112" w:right="116" w:firstLine="720"/>
        <w:jc w:val="both"/>
        <w:rPr/>
      </w:pPr>
      <w:r>
        <w:rPr>
          <w:b/>
        </w:rPr>
        <w:t xml:space="preserve">Поступак покрећем ради учествовања на Јавном конкурсу за </w:t>
      </w:r>
      <w:r>
        <w:rPr>
          <w:b/>
          <w:lang w:val="sr-RS"/>
        </w:rPr>
        <w:t>п</w:t>
      </w:r>
      <w:r>
        <w:rPr>
          <w:b/>
          <w:lang w:val="sr-RS"/>
        </w:rPr>
        <w:t xml:space="preserve">ријем приправника у </w:t>
      </w:r>
      <w:r>
        <w:rPr>
          <w:b/>
        </w:rPr>
        <w:t xml:space="preserve"> </w:t>
      </w:r>
      <w:r>
        <w:rPr>
          <w:b/>
          <w:lang w:val="sr-RS"/>
        </w:rPr>
        <w:t>Општинск</w:t>
      </w:r>
      <w:r>
        <w:rPr>
          <w:b/>
          <w:lang w:val="sr-RS"/>
        </w:rPr>
        <w:t>ој</w:t>
      </w:r>
      <w:r>
        <w:rPr>
          <w:b/>
        </w:rPr>
        <w:t xml:space="preserve"> </w:t>
      </w:r>
      <w:r>
        <w:rPr>
          <w:b/>
          <w:lang w:val="sr-RS"/>
        </w:rPr>
        <w:t>управ</w:t>
      </w:r>
      <w:r>
        <w:rPr>
          <w:b/>
          <w:lang w:val="sr-RS"/>
        </w:rPr>
        <w:t>и</w:t>
      </w:r>
      <w:r>
        <w:rPr>
          <w:b/>
        </w:rPr>
        <w:t xml:space="preserve"> општине Ћићевац,</w:t>
      </w:r>
      <w:r>
        <w:rPr>
          <w:b/>
          <w:lang w:val="sr-RS"/>
        </w:rPr>
        <w:t xml:space="preserve"> </w:t>
      </w:r>
      <w:r>
        <w:rPr>
          <w:b/>
          <w:lang w:val="sr-RS"/>
        </w:rPr>
        <w:t>на радном месту: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>1. Послови јавних набавки,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>2. Комунални инспектор и инспектор за заштиту животне средине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(заокружити редни број), </w:t>
      </w:r>
      <w:r>
        <w:rPr>
          <w:b w:val="false"/>
          <w:bCs w:val="false"/>
          <w:lang w:val="sr-RS"/>
        </w:rPr>
        <w:t xml:space="preserve"> </w:t>
      </w:r>
      <w:r>
        <w:rPr>
          <w:b w:val="false"/>
          <w:bCs w:val="false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color w:val="C00000"/>
          <w:sz w:val="19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en-US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LibreOffice/6.4.0.3$Windows_X86_64 LibreOffice_project/b0a288ab3d2d4774cb44b62f04d5d28733ac6df8</Application>
  <Pages>1</Pages>
  <Words>281</Words>
  <Characters>1700</Characters>
  <CharactersWithSpaces>1963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2022-03-16T13:04:34Z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