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>
          <w:rFonts w:eastAsia="Times New Roman" w:cs="Times New Roman"/>
          <w:b/>
          <w:szCs w:val="24"/>
          <w:lang w:val="sr-CS"/>
        </w:rPr>
        <w:t>Образац</w:t>
      </w:r>
      <w:r>
        <w:rPr>
          <w:rFonts w:eastAsia="Times New Roman" w:cs="Times New Roman"/>
          <w:b/>
          <w:spacing w:val="6"/>
          <w:szCs w:val="24"/>
          <w:lang w:val="sr-CS"/>
        </w:rPr>
        <w:t xml:space="preserve"> 4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>
          <w:rFonts w:eastAsia="Times New Roman" w:cs="Times New Roman"/>
          <w:b/>
          <w:spacing w:val="6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/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/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2790190</wp:posOffset>
            </wp:positionH>
            <wp:positionV relativeFrom="margin">
              <wp:posOffset>104775</wp:posOffset>
            </wp:positionV>
            <wp:extent cx="960120" cy="123444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/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/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Cs w:val="24"/>
          <w:lang w:val="sr-CS"/>
        </w:rPr>
      </w:pPr>
      <w:r>
        <w:rPr/>
      </w:r>
    </w:p>
    <w:p>
      <w:pPr>
        <w:pStyle w:val="Normal"/>
        <w:spacing w:lineRule="auto" w:line="360" w:before="0" w:after="120"/>
        <w:jc w:val="center"/>
        <w:rPr>
          <w:rFonts w:ascii="Cambria" w:hAnsi="Cambria"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  <w:lang w:val="sr-CS"/>
        </w:rPr>
        <w:t>ОПШТИНА</w:t>
      </w:r>
      <w:r>
        <w:rPr>
          <w:rFonts w:eastAsia="Times New Roman" w:cs="Times New Roman"/>
          <w:bCs/>
          <w:szCs w:val="24"/>
        </w:rPr>
        <w:t xml:space="preserve"> ЋИЋЕВАЦ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tbl>
      <w:tblPr>
        <w:tblW w:w="852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8525"/>
      </w:tblGrid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val="sr-CS"/>
              </w:rPr>
              <w:t>ПРЕДЛОГ ПОСЕБНОГ ПРОГРАМА</w:t>
            </w:r>
          </w:p>
          <w:p>
            <w:pPr>
              <w:pStyle w:val="Normal"/>
              <w:spacing w:before="0" w:after="120"/>
              <w:jc w:val="center"/>
              <w:rPr>
                <w:rFonts w:ascii="Cambria" w:hAnsi="Cambria" w:eastAsia="Times New Roman" w:cs="Times New Roman"/>
                <w:b/>
                <w:b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sr-CS"/>
              </w:rPr>
              <w:t xml:space="preserve">КОЈИМ СЕ ЗАДОВОЉАВАЈУ ПОТРЕБЕ И ИНТЕРЕСИ ГРАЂАНА </w:t>
            </w:r>
          </w:p>
          <w:p>
            <w:pPr>
              <w:pStyle w:val="Normal"/>
              <w:spacing w:before="0" w:after="120"/>
              <w:jc w:val="center"/>
              <w:rPr>
                <w:rFonts w:ascii="Cambria" w:hAnsi="Cambria" w:eastAsia="Times New Roman" w:cs="Times New Roman"/>
                <w:b/>
                <w:b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sr-CS"/>
              </w:rPr>
              <w:t>У ОБЛАСТИ СПОРТА</w:t>
            </w:r>
          </w:p>
          <w:p>
            <w:pPr>
              <w:pStyle w:val="Normal"/>
              <w:spacing w:beforeAutospacing="1" w:after="0"/>
              <w:jc w:val="center"/>
              <w:rPr>
                <w:rFonts w:ascii="Cambria" w:hAnsi="Cambria" w:eastAsia="Times New Roman" w:cs="Times New Roman"/>
                <w:b/>
                <w:b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sr-CS"/>
              </w:rPr>
              <w:t>У 20____. ГОДИНИ</w:t>
            </w:r>
          </w:p>
        </w:tc>
      </w:tr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sz w:val="28"/>
                <w:szCs w:val="24"/>
                <w:lang w:val="sr-C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-59" w:hanging="0"/>
              <w:jc w:val="both"/>
              <w:outlineLvl w:val="0"/>
              <w:rPr>
                <w:rFonts w:ascii="Cambria" w:hAnsi="Cambria" w:eastAsia="Times New Roman" w:cs="Times New Roman"/>
                <w:i/>
                <w:i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sz w:val="28"/>
                <w:szCs w:val="24"/>
                <w:lang w:val="sr-CS"/>
              </w:rPr>
              <w:t>НАЗИВ ОРГАНИЗАЦИЈЕ</w:t>
            </w:r>
            <w:r>
              <w:rPr>
                <w:rFonts w:eastAsia="Times New Roman" w:cs="Times New Roman"/>
                <w:i/>
                <w:sz w:val="28"/>
                <w:szCs w:val="24"/>
                <w:lang w:val="sr-CS"/>
              </w:rPr>
              <w:t>: ..........................................................................................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i/>
                <w:i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i/>
                <w:sz w:val="28"/>
                <w:szCs w:val="24"/>
                <w:lang w:val="sr-CS"/>
              </w:rPr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Cambria" w:hAnsi="Cambria" w:eastAsia="Times New Roman" w:cs="Times New Roman"/>
                <w:b/>
                <w:b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sr-CS"/>
              </w:rPr>
              <w:t>АПЛИКАЦИОНИ ФОРМУЛАР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b/>
                <w:b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sr-CS"/>
              </w:rPr>
            </w:r>
          </w:p>
          <w:p>
            <w:pPr>
              <w:pStyle w:val="Normal"/>
              <w:spacing w:beforeAutospacing="1" w:after="0"/>
              <w:jc w:val="both"/>
              <w:rPr>
                <w:rFonts w:ascii="Cambria" w:hAnsi="Cambria" w:eastAsia="Times New Roman" w:cs="Times New Roman"/>
                <w:b/>
                <w:b/>
                <w:sz w:val="28"/>
                <w:szCs w:val="24"/>
                <w:lang w:val="sr-CS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/>
          <w:szCs w:val="24"/>
          <w:lang w:val="sr-CS"/>
        </w:rPr>
      </w:r>
      <w:r>
        <w:br w:type="page"/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Cs w:val="24"/>
          <w:lang w:val="sr-CS"/>
        </w:rPr>
      </w:pPr>
      <w:r>
        <w:rPr>
          <w:rFonts w:eastAsia="Times New Roman" w:cs="Times New Roman"/>
          <w:b/>
          <w:szCs w:val="24"/>
          <w:lang w:val="sr-CS"/>
        </w:rPr>
        <w:t>ДЕО 1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12"/>
          <w:szCs w:val="24"/>
          <w:lang w:val="sr-CS"/>
        </w:rPr>
      </w:pPr>
      <w:r>
        <w:rPr>
          <w:rFonts w:eastAsia="Times New Roman" w:cs="Times New Roman"/>
          <w:sz w:val="12"/>
          <w:szCs w:val="24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Cs w:val="24"/>
          <w:lang w:val="sr-CS"/>
        </w:rPr>
      </w:pPr>
      <w:r>
        <w:rPr>
          <w:rFonts w:eastAsia="Times New Roman" w:cs="Times New Roman"/>
          <w:b/>
          <w:szCs w:val="24"/>
          <w:lang w:val="sr-CS"/>
        </w:rPr>
        <w:t>ПОДАЦИ О ОРГАНИЗАЦИЈИ НОСИОЦУ ПРОГРАМА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/>
          <w:b/>
          <w:sz w:val="12"/>
          <w:szCs w:val="24"/>
          <w:lang w:val="sr-CS"/>
        </w:rPr>
      </w:r>
    </w:p>
    <w:tbl>
      <w:tblPr>
        <w:tblW w:w="10204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4534"/>
        <w:gridCol w:w="5669"/>
      </w:tblGrid>
      <w:tr>
        <w:trPr>
          <w:trHeight w:val="55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Пун назив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Скраћени назив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Седиште и адреса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Број телефона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Факс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</w:rPr>
              <w:t>И</w:t>
            </w:r>
            <w:r>
              <w:rPr>
                <w:rFonts w:eastAsia="SimSun" w:cs="Times New Roman"/>
                <w:sz w:val="22"/>
                <w:szCs w:val="24"/>
                <w:lang w:val="sr-CS"/>
              </w:rPr>
              <w:t>-м</w:t>
            </w:r>
            <w:r>
              <w:rPr>
                <w:rFonts w:eastAsia="SimSun" w:cs="Times New Roman"/>
                <w:sz w:val="22"/>
                <w:szCs w:val="24"/>
              </w:rPr>
              <w:t>еј</w:t>
            </w:r>
            <w:r>
              <w:rPr>
                <w:rFonts w:eastAsia="SimSun" w:cs="Times New Roman"/>
                <w:sz w:val="22"/>
                <w:szCs w:val="24"/>
                <w:lang w:val="sr-CS"/>
              </w:rPr>
              <w:t>л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Интернет страна (</w:t>
            </w:r>
            <w:r>
              <w:rPr>
                <w:rFonts w:eastAsia="SimSun" w:cs="Times New Roman"/>
                <w:sz w:val="22"/>
                <w:szCs w:val="24"/>
              </w:rPr>
              <w:t>в</w:t>
            </w:r>
            <w:r>
              <w:rPr>
                <w:rFonts w:eastAsia="SimSun" w:cs="Times New Roman"/>
                <w:sz w:val="22"/>
                <w:szCs w:val="24"/>
                <w:lang w:val="sr-CS"/>
              </w:rPr>
              <w:t>еб страна)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Број жиро рачуна и назив и адреса банке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Порески идентификациони број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Особа за контакт (име, презиме, адреса, мејл, телефон, моб. телефон</w:t>
            </w:r>
            <w:r>
              <w:rPr>
                <w:rFonts w:eastAsia="SimSun" w:cs="Times New Roman"/>
                <w:sz w:val="22"/>
                <w:szCs w:val="24"/>
              </w:rPr>
              <w:t>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Грана/област спорта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Правни статус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584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Категорија спорта у Националној категоризацији  спортова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Ранг спортске организације према Категор. спортских организација у општини Ћићевац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Година оснивања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Чланство у надлежном национ.</w:t>
            </w:r>
            <w:r>
              <w:rPr>
                <w:rFonts w:eastAsia="SimSun" w:cs="Times New Roman"/>
                <w:sz w:val="22"/>
                <w:szCs w:val="24"/>
              </w:rPr>
              <w:t xml:space="preserve"> </w:t>
            </w:r>
            <w:r>
              <w:rPr>
                <w:rFonts w:eastAsia="SimSun" w:cs="Times New Roman"/>
                <w:sz w:val="22"/>
                <w:szCs w:val="24"/>
                <w:lang w:val="sr-CS"/>
              </w:rPr>
              <w:t>спорт. савезу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Број регистрованих  и број категорисаних (по категоријама) спортиста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Укупан број запослених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Број непосредних и посредних чланова организације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Датум последње Изборне скупштине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Датум последње седнице Скупштине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 xml:space="preserve">Укупни приходи у претходној години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Планирани приходи у текућој години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 xml:space="preserve">Да ли је организација у последње две године правноснажном одлуком кажњена за прекршај или привредни преступ </w:t>
            </w:r>
            <w:r>
              <w:rPr>
                <w:rFonts w:eastAsia="Times New Roman" w:cs="Times New Roman"/>
                <w:sz w:val="22"/>
                <w:szCs w:val="24"/>
                <w:lang w:val="sr-CS"/>
              </w:rPr>
              <w:t>у вези са својим финан. пословањем, коришћењем имовине, раду са децом и спречавањем негативних појава у спорту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SimSun" w:cs="Times New Roman"/>
                <w:sz w:val="22"/>
                <w:szCs w:val="24"/>
                <w:lang w:val="sr-CS"/>
              </w:rPr>
            </w:pPr>
            <w:r>
              <w:rPr>
                <w:rFonts w:eastAsia="SimSun" w:cs="Times New Roman"/>
                <w:sz w:val="22"/>
                <w:szCs w:val="24"/>
                <w:lang w:val="sr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ind w:firstLine="212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ДЕО 2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 xml:space="preserve">Област потреба  и интереса грађана  на коју се посебни програм односи </w:t>
      </w:r>
      <w:r>
        <w:rPr>
          <w:rFonts w:eastAsia="Times New Roman" w:cs="Times New Roman"/>
          <w:sz w:val="22"/>
          <w:lang w:val="sr-CS"/>
        </w:rPr>
        <w:t>(заокружити):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26" w:leader="none"/>
          <w:tab w:val="left" w:pos="1152" w:leader="none"/>
          <w:tab w:val="left" w:pos="1800" w:leader="none"/>
        </w:tabs>
        <w:ind w:left="426" w:hanging="36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>обезбеђење услова и организовање спортских кампова за спортски развој талентованих спортиста и унапређење квалитета стручног рада са њима – чл</w:t>
      </w:r>
      <w:r>
        <w:rPr>
          <w:rFonts w:eastAsia="Times New Roman" w:cs="Times New Roman"/>
          <w:sz w:val="22"/>
        </w:rPr>
        <w:t>ан</w:t>
      </w:r>
      <w:r>
        <w:rPr>
          <w:rFonts w:eastAsia="Times New Roman" w:cs="Times New Roman"/>
          <w:sz w:val="22"/>
          <w:lang w:val="sr-CS"/>
        </w:rPr>
        <w:t xml:space="preserve"> 137. ст</w:t>
      </w:r>
      <w:r>
        <w:rPr>
          <w:rFonts w:eastAsia="Times New Roman" w:cs="Times New Roman"/>
          <w:sz w:val="22"/>
        </w:rPr>
        <w:t>ав</w:t>
      </w:r>
      <w:r>
        <w:rPr>
          <w:rFonts w:eastAsia="Times New Roman" w:cs="Times New Roman"/>
          <w:sz w:val="22"/>
          <w:lang w:val="sr-CS"/>
        </w:rPr>
        <w:t xml:space="preserve"> 1. тач</w:t>
      </w:r>
      <w:r>
        <w:rPr>
          <w:rFonts w:eastAsia="Times New Roman" w:cs="Times New Roman"/>
          <w:sz w:val="22"/>
        </w:rPr>
        <w:t>ка</w:t>
      </w:r>
      <w:r>
        <w:rPr>
          <w:rFonts w:eastAsia="Times New Roman" w:cs="Times New Roman"/>
          <w:sz w:val="22"/>
          <w:lang w:val="sr-CS"/>
        </w:rPr>
        <w:t xml:space="preserve"> 4) Закона о спорту;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26" w:leader="none"/>
          <w:tab w:val="left" w:pos="1152" w:leader="none"/>
          <w:tab w:val="left" w:pos="1800" w:leader="none"/>
        </w:tabs>
        <w:ind w:left="426" w:hanging="36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>унапређење заштите здравља спортиста и обезбеђивање адекватног спортско-здравственог образовања спортиста, посебно младих, укључујући и антидопинг образовање – чл</w:t>
      </w:r>
      <w:r>
        <w:rPr>
          <w:rFonts w:eastAsia="Times New Roman" w:cs="Times New Roman"/>
          <w:sz w:val="22"/>
        </w:rPr>
        <w:t>ан</w:t>
      </w:r>
      <w:r>
        <w:rPr>
          <w:rFonts w:eastAsia="Times New Roman" w:cs="Times New Roman"/>
          <w:sz w:val="22"/>
          <w:lang w:val="sr-CS"/>
        </w:rPr>
        <w:t xml:space="preserve"> 137. ст</w:t>
      </w:r>
      <w:r>
        <w:rPr>
          <w:rFonts w:eastAsia="Times New Roman" w:cs="Times New Roman"/>
          <w:sz w:val="22"/>
        </w:rPr>
        <w:t>ав</w:t>
      </w:r>
      <w:r>
        <w:rPr>
          <w:rFonts w:eastAsia="Times New Roman" w:cs="Times New Roman"/>
          <w:sz w:val="22"/>
          <w:lang w:val="sr-CS"/>
        </w:rPr>
        <w:t xml:space="preserve"> 1. тач</w:t>
      </w:r>
      <w:r>
        <w:rPr>
          <w:rFonts w:eastAsia="Times New Roman" w:cs="Times New Roman"/>
          <w:sz w:val="22"/>
        </w:rPr>
        <w:t>ка</w:t>
      </w:r>
      <w:r>
        <w:rPr>
          <w:rFonts w:eastAsia="Times New Roman" w:cs="Times New Roman"/>
          <w:sz w:val="22"/>
          <w:lang w:val="sr-CS"/>
        </w:rPr>
        <w:t xml:space="preserve"> 9) Закона о спорту;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26" w:leader="none"/>
          <w:tab w:val="left" w:pos="1152" w:leader="none"/>
          <w:tab w:val="left" w:pos="1800" w:leader="none"/>
        </w:tabs>
        <w:ind w:left="426" w:hanging="36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>спречавање негативних појава у спорту (допинг, насиље и недолично понашање, намештање спортских резултата и др.) – чл</w:t>
      </w:r>
      <w:r>
        <w:rPr>
          <w:rFonts w:eastAsia="Times New Roman" w:cs="Times New Roman"/>
          <w:sz w:val="22"/>
        </w:rPr>
        <w:t>ан</w:t>
      </w:r>
      <w:r>
        <w:rPr>
          <w:rFonts w:eastAsia="Times New Roman" w:cs="Times New Roman"/>
          <w:sz w:val="22"/>
          <w:lang w:val="sr-CS"/>
        </w:rPr>
        <w:t xml:space="preserve"> 137. ст</w:t>
      </w:r>
      <w:r>
        <w:rPr>
          <w:rFonts w:eastAsia="Times New Roman" w:cs="Times New Roman"/>
          <w:sz w:val="22"/>
        </w:rPr>
        <w:t>ав</w:t>
      </w:r>
      <w:r>
        <w:rPr>
          <w:rFonts w:eastAsia="Times New Roman" w:cs="Times New Roman"/>
          <w:sz w:val="22"/>
          <w:lang w:val="sr-CS"/>
        </w:rPr>
        <w:t xml:space="preserve"> 1. тач</w:t>
      </w:r>
      <w:r>
        <w:rPr>
          <w:rFonts w:eastAsia="Times New Roman" w:cs="Times New Roman"/>
          <w:sz w:val="22"/>
        </w:rPr>
        <w:t>ка</w:t>
      </w:r>
      <w:r>
        <w:rPr>
          <w:rFonts w:eastAsia="Times New Roman" w:cs="Times New Roman"/>
          <w:sz w:val="22"/>
          <w:lang w:val="sr-CS"/>
        </w:rPr>
        <w:t xml:space="preserve"> 11) Закон о спорту;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426" w:leader="none"/>
          <w:tab w:val="left" w:pos="1152" w:leader="none"/>
          <w:tab w:val="left" w:pos="1800" w:leader="none"/>
        </w:tabs>
        <w:ind w:left="426" w:hanging="36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>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– чл</w:t>
      </w:r>
      <w:r>
        <w:rPr>
          <w:rFonts w:eastAsia="Times New Roman" w:cs="Times New Roman"/>
          <w:sz w:val="22"/>
        </w:rPr>
        <w:t>ан</w:t>
      </w:r>
      <w:r>
        <w:rPr>
          <w:rFonts w:eastAsia="Times New Roman" w:cs="Times New Roman"/>
          <w:sz w:val="22"/>
          <w:lang w:val="sr-CS"/>
        </w:rPr>
        <w:t xml:space="preserve"> 137. ст</w:t>
      </w:r>
      <w:r>
        <w:rPr>
          <w:rFonts w:eastAsia="Times New Roman" w:cs="Times New Roman"/>
          <w:sz w:val="22"/>
        </w:rPr>
        <w:t>ав</w:t>
      </w:r>
      <w:r>
        <w:rPr>
          <w:rFonts w:eastAsia="Times New Roman" w:cs="Times New Roman"/>
          <w:sz w:val="22"/>
          <w:lang w:val="sr-CS"/>
        </w:rPr>
        <w:t xml:space="preserve"> 1. тач</w:t>
      </w:r>
      <w:r>
        <w:rPr>
          <w:rFonts w:eastAsia="Times New Roman" w:cs="Times New Roman"/>
          <w:sz w:val="22"/>
        </w:rPr>
        <w:t>ка</w:t>
      </w:r>
      <w:r>
        <w:rPr>
          <w:rFonts w:eastAsia="Times New Roman" w:cs="Times New Roman"/>
          <w:sz w:val="22"/>
          <w:lang w:val="sr-CS"/>
        </w:rPr>
        <w:t xml:space="preserve"> 15) Закон о спорту.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Назив програма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Локација(е) (навести све локације на којима се програм реализује)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Средства из буџета општине/града ____________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tbl>
      <w:tblPr>
        <w:tblW w:w="87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07"/>
        <w:gridCol w:w="2908"/>
        <w:gridCol w:w="2908"/>
      </w:tblGrid>
      <w:tr>
        <w:trPr/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 w:val="22"/>
                <w:lang w:val="sr-CS"/>
              </w:rPr>
            </w:pPr>
            <w:r>
              <w:rPr>
                <w:rFonts w:eastAsia="Times New Roman" w:cs="Times New Roman"/>
                <w:i/>
                <w:sz w:val="22"/>
                <w:lang w:val="sr-CS"/>
              </w:rPr>
              <w:t>Укупни трошкови програма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 w:val="22"/>
                <w:lang w:val="sr-CS"/>
              </w:rPr>
            </w:pPr>
            <w:r>
              <w:rPr>
                <w:rFonts w:eastAsia="Times New Roman" w:cs="Times New Roman"/>
                <w:i/>
                <w:sz w:val="22"/>
                <w:lang w:val="sr-CS"/>
              </w:rPr>
              <w:t>Средства општине/града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 w:val="22"/>
                <w:lang w:val="sr-CS"/>
              </w:rPr>
            </w:pPr>
            <w:r>
              <w:rPr>
                <w:rFonts w:eastAsia="Times New Roman" w:cs="Times New Roman"/>
                <w:i/>
                <w:sz w:val="22"/>
                <w:lang w:val="sr-CS"/>
              </w:rPr>
              <w:t>% укупних трошкова које финансира општина/град</w:t>
            </w:r>
          </w:p>
        </w:tc>
      </w:tr>
      <w:tr>
        <w:trPr>
          <w:trHeight w:val="510" w:hRule="atLeas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</w:r>
          </w:p>
        </w:tc>
      </w:tr>
    </w:tbl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Кратак садржај (опис) програма (највише једна страна) – укратко представити: дужин</w:t>
      </w:r>
      <w:r>
        <w:rPr>
          <w:rFonts w:eastAsia="Times New Roman" w:cs="Times New Roman"/>
          <w:b/>
          <w:sz w:val="22"/>
        </w:rPr>
        <w:t>у</w:t>
      </w:r>
      <w:r>
        <w:rPr>
          <w:rFonts w:eastAsia="Times New Roman" w:cs="Times New Roman"/>
          <w:b/>
          <w:sz w:val="22"/>
          <w:lang w:val="sr-CS"/>
        </w:rPr>
        <w:t xml:space="preserve"> трајања програма, циљев</w:t>
      </w:r>
      <w:r>
        <w:rPr>
          <w:rFonts w:eastAsia="Times New Roman" w:cs="Times New Roman"/>
          <w:b/>
          <w:sz w:val="22"/>
        </w:rPr>
        <w:t>е</w:t>
      </w:r>
      <w:r>
        <w:rPr>
          <w:rFonts w:eastAsia="Times New Roman" w:cs="Times New Roman"/>
          <w:b/>
          <w:sz w:val="22"/>
          <w:lang w:val="sr-CS"/>
        </w:rPr>
        <w:t>, партнер</w:t>
      </w:r>
      <w:r>
        <w:rPr>
          <w:rFonts w:eastAsia="Times New Roman" w:cs="Times New Roman"/>
          <w:b/>
          <w:sz w:val="22"/>
        </w:rPr>
        <w:t>е</w:t>
      </w:r>
      <w:r>
        <w:rPr>
          <w:rFonts w:eastAsia="Times New Roman" w:cs="Times New Roman"/>
          <w:b/>
          <w:sz w:val="22"/>
          <w:lang w:val="sr-CS"/>
        </w:rPr>
        <w:t>, циљне групе, крајњ</w:t>
      </w:r>
      <w:r>
        <w:rPr>
          <w:rFonts w:eastAsia="Times New Roman" w:cs="Times New Roman"/>
          <w:b/>
          <w:sz w:val="22"/>
        </w:rPr>
        <w:t>е</w:t>
      </w:r>
      <w:r>
        <w:rPr>
          <w:rFonts w:eastAsia="Times New Roman" w:cs="Times New Roman"/>
          <w:b/>
          <w:sz w:val="22"/>
          <w:lang w:val="sr-CS"/>
        </w:rPr>
        <w:t xml:space="preserve"> корисни</w:t>
      </w:r>
      <w:r>
        <w:rPr>
          <w:rFonts w:eastAsia="Times New Roman" w:cs="Times New Roman"/>
          <w:b/>
          <w:sz w:val="22"/>
        </w:rPr>
        <w:t>ке</w:t>
      </w:r>
      <w:r>
        <w:rPr>
          <w:rFonts w:eastAsia="Times New Roman" w:cs="Times New Roman"/>
          <w:b/>
          <w:sz w:val="22"/>
          <w:lang w:val="sr-CS"/>
        </w:rPr>
        <w:t>, резултат</w:t>
      </w:r>
      <w:r>
        <w:rPr>
          <w:rFonts w:eastAsia="Times New Roman" w:cs="Times New Roman"/>
          <w:b/>
          <w:sz w:val="22"/>
        </w:rPr>
        <w:t>е</w:t>
      </w:r>
      <w:r>
        <w:rPr>
          <w:rFonts w:eastAsia="Times New Roman" w:cs="Times New Roman"/>
          <w:b/>
          <w:sz w:val="22"/>
          <w:lang w:val="sr-CS"/>
        </w:rPr>
        <w:t>, основне активности: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Циљеви програма (на максимално једној страни формулисати опште и посебне циљеве</w:t>
      </w:r>
      <w:r>
        <w:rPr>
          <w:rFonts w:eastAsia="Times New Roman" w:cs="Times New Roman"/>
          <w:b/>
          <w:sz w:val="22"/>
        </w:rPr>
        <w:t>)</w:t>
      </w:r>
      <w:r>
        <w:rPr>
          <w:rFonts w:eastAsia="Times New Roman" w:cs="Times New Roman"/>
          <w:b/>
          <w:sz w:val="22"/>
          <w:lang w:val="sr-CS"/>
        </w:rPr>
        <w:t>:</w:t>
      </w:r>
    </w:p>
    <w:p>
      <w:pPr>
        <w:pStyle w:val="Normal"/>
        <w:numPr>
          <w:ilvl w:val="1"/>
          <w:numId w:val="3"/>
        </w:numPr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Општи циљеви</w:t>
      </w:r>
    </w:p>
    <w:p>
      <w:pPr>
        <w:pStyle w:val="Normal"/>
        <w:numPr>
          <w:ilvl w:val="1"/>
          <w:numId w:val="3"/>
        </w:numPr>
        <w:jc w:val="both"/>
        <w:rPr>
          <w:rFonts w:ascii="Cambria" w:hAnsi="Cambria" w:eastAsia="Times New Roman" w:cs="Times New Roman"/>
          <w:b/>
          <w:b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Посебни циљеви (сврха програма)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Оправданост програма:</w:t>
      </w:r>
    </w:p>
    <w:p>
      <w:pPr>
        <w:pStyle w:val="Normal"/>
        <w:numPr>
          <w:ilvl w:val="1"/>
          <w:numId w:val="3"/>
        </w:numPr>
        <w:spacing w:before="0" w:after="36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Како се програм уклапа у основне циљеве и приоритете Националне стратегије развоја спорта и Програм развоја спорта у општини Ћићевац</w:t>
      </w:r>
    </w:p>
    <w:p>
      <w:pPr>
        <w:pStyle w:val="Normal"/>
        <w:numPr>
          <w:ilvl w:val="1"/>
          <w:numId w:val="3"/>
        </w:numPr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Проблеми и могуће препреке за реализацију програма</w:t>
      </w:r>
    </w:p>
    <w:p>
      <w:pPr>
        <w:pStyle w:val="Normal"/>
        <w:numPr>
          <w:ilvl w:val="1"/>
          <w:numId w:val="3"/>
        </w:numPr>
        <w:spacing w:before="0" w:after="36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Циљне групе и процењен број директних и индиректних корисника</w:t>
      </w:r>
    </w:p>
    <w:p>
      <w:pPr>
        <w:pStyle w:val="Normal"/>
        <w:numPr>
          <w:ilvl w:val="1"/>
          <w:numId w:val="3"/>
        </w:numPr>
        <w:spacing w:before="0" w:after="36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Разлози за одабир циљних група и активности</w:t>
      </w:r>
    </w:p>
    <w:p>
      <w:pPr>
        <w:pStyle w:val="Normal"/>
        <w:numPr>
          <w:ilvl w:val="1"/>
          <w:numId w:val="3"/>
        </w:numPr>
        <w:spacing w:before="0" w:after="36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Повезаност програма са циљним групама</w:t>
      </w:r>
    </w:p>
    <w:p>
      <w:pPr>
        <w:pStyle w:val="Normal"/>
        <w:numPr>
          <w:ilvl w:val="1"/>
          <w:numId w:val="3"/>
        </w:numPr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Критеријуми за одабир спортиста који учествују у реализацији програма организовања спортског кампа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 xml:space="preserve">Детаљан опис активности којима ће се програм реализовати  </w:t>
      </w:r>
      <w:r>
        <w:rPr>
          <w:rFonts w:eastAsia="Times New Roman" w:cs="Times New Roman"/>
          <w:b/>
          <w:sz w:val="22"/>
        </w:rPr>
        <w:t>–</w:t>
      </w:r>
      <w:r>
        <w:rPr>
          <w:rFonts w:eastAsia="Times New Roman" w:cs="Times New Roman"/>
          <w:b/>
          <w:sz w:val="22"/>
          <w:lang w:val="sr-CS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означење и опис само</w:t>
      </w:r>
      <w:r>
        <w:rPr>
          <w:rFonts w:eastAsia="Times New Roman" w:cs="Times New Roman"/>
          <w:i/>
          <w:sz w:val="22"/>
        </w:rPr>
        <w:t>с</w:t>
      </w:r>
      <w:r>
        <w:rPr>
          <w:rFonts w:eastAsia="Times New Roman" w:cs="Times New Roman"/>
          <w:i/>
          <w:sz w:val="22"/>
          <w:lang w:val="sr-CS"/>
        </w:rPr>
        <w:t>талних програмских целина и активности</w:t>
      </w:r>
      <w:r>
        <w:rPr>
          <w:rFonts w:eastAsia="Times New Roman" w:cs="Times New Roman"/>
          <w:sz w:val="22"/>
          <w:lang w:val="sr-CS"/>
        </w:rPr>
        <w:t xml:space="preserve">; </w:t>
      </w:r>
      <w:r>
        <w:rPr>
          <w:rFonts w:eastAsia="Times New Roman" w:cs="Times New Roman"/>
          <w:i/>
          <w:sz w:val="22"/>
          <w:lang w:val="sr-CS"/>
        </w:rPr>
        <w:t>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Време реализације програма и динамика реализације (трајање и план активности):</w:t>
      </w:r>
    </w:p>
    <w:p>
      <w:pPr>
        <w:pStyle w:val="Normal"/>
        <w:tabs>
          <w:tab w:val="clear" w:pos="720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 xml:space="preserve">8.1. </w:t>
      </w:r>
      <w:r>
        <w:rPr>
          <w:rFonts w:eastAsia="Times New Roman" w:cs="Times New Roman"/>
          <w:i/>
          <w:sz w:val="22"/>
          <w:lang w:val="sr-CS"/>
        </w:rPr>
        <w:t xml:space="preserve">Време </w:t>
      </w:r>
    </w:p>
    <w:p>
      <w:pPr>
        <w:pStyle w:val="Normal"/>
        <w:tabs>
          <w:tab w:val="clear" w:pos="720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8.2.</w:t>
      </w:r>
      <w:r>
        <w:rPr>
          <w:rFonts w:eastAsia="Times New Roman" w:cs="Times New Roman"/>
          <w:i/>
          <w:sz w:val="22"/>
          <w:lang w:val="sr-CS"/>
        </w:rPr>
        <w:t xml:space="preserve"> Време почетка реализације</w:t>
      </w:r>
      <w:r>
        <w:rPr>
          <w:rFonts w:eastAsia="Times New Roman" w:cs="Times New Roman"/>
          <w:sz w:val="22"/>
          <w:lang w:val="sr-CS"/>
        </w:rPr>
        <w:t xml:space="preserve"> </w:t>
      </w:r>
    </w:p>
    <w:p>
      <w:pPr>
        <w:pStyle w:val="Normal"/>
        <w:tabs>
          <w:tab w:val="clear" w:pos="720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8.3.</w:t>
      </w:r>
      <w:r>
        <w:rPr>
          <w:rFonts w:eastAsia="Times New Roman" w:cs="Times New Roman"/>
          <w:i/>
          <w:sz w:val="22"/>
          <w:lang w:val="sr-CS"/>
        </w:rPr>
        <w:t xml:space="preserve"> Време завршетка реализације</w:t>
      </w:r>
      <w:r>
        <w:rPr>
          <w:rFonts w:eastAsia="Times New Roman" w:cs="Times New Roman"/>
          <w:sz w:val="22"/>
          <w:lang w:val="sr-CS"/>
        </w:rPr>
        <w:t xml:space="preserve"> 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8.4.</w:t>
      </w:r>
      <w:r>
        <w:rPr>
          <w:rFonts w:eastAsia="Times New Roman" w:cs="Times New Roman"/>
          <w:i/>
          <w:sz w:val="22"/>
          <w:lang w:val="sr-CS"/>
        </w:rPr>
        <w:t xml:space="preserve"> Активности/програмске целине по месецима</w:t>
      </w:r>
    </w:p>
    <w:tbl>
      <w:tblPr>
        <w:tblW w:w="9700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2835"/>
        <w:gridCol w:w="454"/>
        <w:gridCol w:w="454"/>
        <w:gridCol w:w="454"/>
        <w:gridCol w:w="454"/>
        <w:gridCol w:w="454"/>
        <w:gridCol w:w="454"/>
        <w:gridCol w:w="455"/>
        <w:gridCol w:w="452"/>
        <w:gridCol w:w="454"/>
        <w:gridCol w:w="454"/>
        <w:gridCol w:w="455"/>
        <w:gridCol w:w="454"/>
        <w:gridCol w:w="1416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НАЗИВ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Учесник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</w:r>
          </w:p>
        </w:tc>
      </w:tr>
    </w:tbl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(означавање се врши са XX)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Учесници у реализацији програма:</w:t>
      </w:r>
    </w:p>
    <w:p>
      <w:pPr>
        <w:pStyle w:val="Normal"/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 xml:space="preserve">9.1. </w:t>
      </w:r>
      <w:r>
        <w:rPr>
          <w:rFonts w:eastAsia="Times New Roman" w:cs="Times New Roman"/>
          <w:i/>
          <w:sz w:val="22"/>
          <w:lang w:val="sr-CS"/>
        </w:rPr>
        <w:t>Руководилац програма (име, презиме, звање, функција, досадашње искуство)</w:t>
      </w:r>
    </w:p>
    <w:p>
      <w:pPr>
        <w:pStyle w:val="Normal"/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9.2.</w:t>
      </w:r>
      <w:r>
        <w:rPr>
          <w:rFonts w:eastAsia="Times New Roman" w:cs="Times New Roman"/>
          <w:i/>
          <w:sz w:val="22"/>
          <w:lang w:val="sr-CS"/>
        </w:rPr>
        <w:t xml:space="preserve"> Број учесника (укупан број и број по категоријама</w:t>
      </w:r>
      <w:r>
        <w:rPr>
          <w:rFonts w:eastAsia="Times New Roman" w:cs="Times New Roman"/>
          <w:i/>
          <w:sz w:val="22"/>
        </w:rPr>
        <w:t xml:space="preserve"> – </w:t>
      </w:r>
      <w:r>
        <w:rPr>
          <w:rFonts w:eastAsia="Times New Roman" w:cs="Times New Roman"/>
          <w:i/>
          <w:sz w:val="22"/>
          <w:lang w:val="sr-CS"/>
        </w:rPr>
        <w:t>улогама у програму)</w:t>
      </w:r>
    </w:p>
    <w:p>
      <w:pPr>
        <w:pStyle w:val="Normal"/>
        <w:tabs>
          <w:tab w:val="clear" w:pos="720"/>
          <w:tab w:val="left" w:pos="360" w:leader="none"/>
        </w:tabs>
        <w:spacing w:before="0" w:after="60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9.3.</w:t>
      </w:r>
      <w:r>
        <w:rPr>
          <w:rFonts w:eastAsia="Times New Roman" w:cs="Times New Roman"/>
          <w:i/>
          <w:sz w:val="22"/>
          <w:lang w:val="sr-CS"/>
        </w:rPr>
        <w:t xml:space="preserve"> Тим који се предлаже за реализацију програма (по функцијама и уз кратак опис улоге сваког члана тима) 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9.4.</w:t>
      </w:r>
      <w:r>
        <w:rPr>
          <w:rFonts w:eastAsia="Times New Roman" w:cs="Times New Roman"/>
          <w:i/>
          <w:sz w:val="22"/>
          <w:lang w:val="sr-CS"/>
        </w:rPr>
        <w:t xml:space="preserve"> Организације партнери (опис партнера)</w:t>
      </w: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и разлози за предложену улогу сваког партнера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left="187" w:hanging="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 xml:space="preserve">Капацитет носиоца програма за управљање и реализацију програма: 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36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Искуства носиоца програма у сличним програмима и активностима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Ресурси (људски и материјални)</w:t>
      </w:r>
    </w:p>
    <w:p>
      <w:pPr>
        <w:pStyle w:val="Normal"/>
        <w:tabs>
          <w:tab w:val="clear" w:pos="720"/>
          <w:tab w:val="left" w:pos="360" w:leader="none"/>
        </w:tabs>
        <w:ind w:left="187" w:hanging="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left="187" w:hanging="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Средства за реализацију програма (опрема и други капацитети) – која је опрема потреб</w:t>
      </w:r>
      <w:r>
        <w:rPr>
          <w:rFonts w:eastAsia="Times New Roman" w:cs="Times New Roman"/>
          <w:b/>
          <w:sz w:val="22"/>
        </w:rPr>
        <w:t>н</w:t>
      </w:r>
      <w:r>
        <w:rPr>
          <w:rFonts w:eastAsia="Times New Roman" w:cs="Times New Roman"/>
          <w:b/>
          <w:sz w:val="22"/>
          <w:lang w:val="sr-CS"/>
        </w:rPr>
        <w:t>а за реализацију програма и који су то капацитети којима носилац програма већ располаже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Очекивани резултати програма: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120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 xml:space="preserve">Опис опште сврхе која се жели постићи реализацијом програма (максимално </w:t>
      </w:r>
      <w:r>
        <w:rPr>
          <w:rFonts w:eastAsia="Times New Roman" w:cs="Times New Roman"/>
          <w:i/>
          <w:sz w:val="22"/>
        </w:rPr>
        <w:t>једна</w:t>
      </w:r>
      <w:r>
        <w:rPr>
          <w:rFonts w:eastAsia="Times New Roman" w:cs="Times New Roman"/>
          <w:i/>
          <w:sz w:val="22"/>
          <w:lang w:val="sr-CS"/>
        </w:rPr>
        <w:t xml:space="preserve"> страна)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jc w:val="both"/>
        <w:rPr/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 xml:space="preserve">Опис резултата (максимално </w:t>
      </w:r>
      <w:r>
        <w:rPr>
          <w:rFonts w:eastAsia="Times New Roman" w:cs="Times New Roman"/>
          <w:i/>
          <w:sz w:val="22"/>
        </w:rPr>
        <w:t>четири</w:t>
      </w:r>
      <w:r>
        <w:rPr>
          <w:rFonts w:eastAsia="Times New Roman" w:cs="Times New Roman"/>
          <w:i/>
          <w:sz w:val="22"/>
          <w:lang w:val="sr-CS"/>
        </w:rPr>
        <w:t xml:space="preserve"> страна) –</w:t>
      </w: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користи које настају као последица успешно изведених активности; утицај на циљне групе; публикације и остали производи; могућност понављања и др.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 xml:space="preserve"> </w:t>
      </w:r>
      <w:r>
        <w:rPr>
          <w:rFonts w:eastAsia="Times New Roman" w:cs="Times New Roman"/>
          <w:b/>
          <w:sz w:val="22"/>
          <w:lang w:val="sr-CS"/>
        </w:rPr>
        <w:t>Да ли је програм повезан са претходно реализованим програмима (уколико постоји таква веза и на који начин)?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Евалуација програма (како ће се пратити реализациј</w:t>
      </w:r>
      <w:r>
        <w:rPr>
          <w:rFonts w:eastAsia="Times New Roman" w:cs="Times New Roman"/>
          <w:b/>
          <w:sz w:val="22"/>
        </w:rPr>
        <w:t>а</w:t>
      </w:r>
      <w:r>
        <w:rPr>
          <w:rFonts w:eastAsia="Times New Roman" w:cs="Times New Roman"/>
          <w:b/>
          <w:sz w:val="22"/>
          <w:lang w:val="sr-CS"/>
        </w:rPr>
        <w:t xml:space="preserve"> програма, укључујући и наменско коришћење средстава</w:t>
      </w:r>
      <w:r>
        <w:rPr>
          <w:rFonts w:eastAsia="Times New Roman" w:cs="Times New Roman"/>
          <w:b/>
          <w:sz w:val="22"/>
        </w:rPr>
        <w:t>,</w:t>
      </w:r>
      <w:r>
        <w:rPr>
          <w:rFonts w:eastAsia="Times New Roman" w:cs="Times New Roman"/>
          <w:b/>
          <w:sz w:val="22"/>
          <w:lang w:val="sr-CS"/>
        </w:rPr>
        <w:t xml:space="preserve"> и вршити оцењивање реализације програма; хоће ли евалуација бити унутрашња или спољна):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Како ће се пратити реализација програма?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Како ће се пратити наменско коришћење средстава?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 xml:space="preserve">План евалуације </w:t>
      </w:r>
      <w:r>
        <w:rPr>
          <w:rFonts w:eastAsia="Times New Roman" w:cs="Times New Roman"/>
          <w:i/>
          <w:sz w:val="22"/>
        </w:rPr>
        <w:t>–</w:t>
      </w:r>
      <w:r>
        <w:rPr>
          <w:rFonts w:eastAsia="Times New Roman" w:cs="Times New Roman"/>
          <w:i/>
          <w:sz w:val="22"/>
          <w:lang w:val="sr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Одрживост програма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Финансијски аспекти – како ће активности бити финансиране по завршетку програма?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Како ће бити настављене исте или сличне активности?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Да ли ће структуре које ће омогућити наставак активности бити присутне до краја програма?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Коме ће припадати „власништво“ над резултатима програма?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 xml:space="preserve">Какав ће утицај активности имати на структурном нивоу? 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spacing w:before="0" w:after="24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Анализа потенцијалних ризика и начини реакције на њих</w:t>
      </w:r>
    </w:p>
    <w:p>
      <w:pPr>
        <w:pStyle w:val="Normal"/>
        <w:numPr>
          <w:ilvl w:val="1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Опис предуслова и претпоставки за реализацију програма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Финансијски план програма, по врстама извора средстава и врстама трошкова:</w:t>
      </w:r>
    </w:p>
    <w:p>
      <w:pPr>
        <w:pStyle w:val="Normal"/>
        <w:tabs>
          <w:tab w:val="clear" w:pos="720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2"/>
        </w:rPr>
      </w:pPr>
      <w:r>
        <w:rPr>
          <w:rFonts w:eastAsia="Times New Roman" w:cs="Times New Roman"/>
          <w:b/>
          <w:i/>
          <w:sz w:val="22"/>
          <w:lang w:val="sr-CS"/>
        </w:rPr>
        <w:t xml:space="preserve">16.1. </w:t>
      </w:r>
      <w:r>
        <w:rPr>
          <w:rFonts w:eastAsia="Times New Roman" w:cs="Times New Roman"/>
          <w:i/>
          <w:sz w:val="22"/>
          <w:lang w:val="sr-CS"/>
        </w:rPr>
        <w:t xml:space="preserve">Укупна вредног програма: </w:t>
      </w:r>
    </w:p>
    <w:p>
      <w:pPr>
        <w:pStyle w:val="Normal"/>
        <w:tabs>
          <w:tab w:val="clear" w:pos="720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16.2.</w:t>
      </w:r>
      <w:r>
        <w:rPr>
          <w:rFonts w:eastAsia="Times New Roman" w:cs="Times New Roman"/>
          <w:i/>
          <w:sz w:val="22"/>
          <w:lang w:val="sr-CS"/>
        </w:rPr>
        <w:t xml:space="preserve">  Нефинансијско учешће носиоца програма: </w:t>
      </w:r>
    </w:p>
    <w:p>
      <w:pPr>
        <w:pStyle w:val="Normal"/>
        <w:tabs>
          <w:tab w:val="clear" w:pos="720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16.3.</w:t>
      </w:r>
      <w:r>
        <w:rPr>
          <w:rFonts w:eastAsia="Times New Roman" w:cs="Times New Roman"/>
          <w:i/>
          <w:sz w:val="22"/>
          <w:lang w:val="sr-CS"/>
        </w:rPr>
        <w:t xml:space="preserve"> Финансијски план програма</w:t>
      </w:r>
    </w:p>
    <w:p>
      <w:pPr>
        <w:pStyle w:val="Normal"/>
        <w:tabs>
          <w:tab w:val="clear" w:pos="720"/>
          <w:tab w:val="left" w:pos="360" w:leader="none"/>
        </w:tabs>
        <w:jc w:val="center"/>
        <w:rPr>
          <w:rFonts w:ascii="Cambria" w:hAnsi="Cambria" w:eastAsia="Times New Roman" w:cs="Times New Roman"/>
          <w:sz w:val="22"/>
          <w:u w:val="single"/>
          <w:lang w:val="sr-CS"/>
        </w:rPr>
      </w:pPr>
      <w:r>
        <w:rPr>
          <w:rFonts w:eastAsia="SimSun" w:cs="Times New Roman"/>
          <w:sz w:val="22"/>
          <w:u w:val="single"/>
          <w:lang w:val="sr-CS"/>
        </w:rPr>
        <w:t>План финансирања програма</w:t>
      </w:r>
      <w:r>
        <w:rPr>
          <w:rFonts w:eastAsia="Times New Roman" w:cs="Times New Roman"/>
          <w:sz w:val="22"/>
          <w:u w:val="single"/>
          <w:lang w:val="sr-CS"/>
        </w:rPr>
        <w:t>: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tbl>
      <w:tblPr>
        <w:tblW w:w="898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518"/>
        <w:gridCol w:w="4463"/>
      </w:tblGrid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ИЗВОРИ ПРИХОДА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Планирана средства</w:t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  <w:t>Општина/</w:t>
            </w:r>
            <w:r>
              <w:rPr>
                <w:rFonts w:eastAsia="SimSun" w:cs="Times New Roman"/>
                <w:sz w:val="22"/>
              </w:rPr>
              <w:t>г</w:t>
            </w:r>
            <w:r>
              <w:rPr>
                <w:rFonts w:eastAsia="SimSun" w:cs="Times New Roman"/>
                <w:sz w:val="22"/>
                <w:lang w:val="sr-CS"/>
              </w:rPr>
              <w:t>рад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  <w:t>Друге јавне власти (навести које)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  <w:t>Надлежни спортски савез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  <w:t>Сопствена средства за реализацију програма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  <w:t>Спонзори (који)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  <w:t>Донатори (који)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sz w:val="22"/>
                <w:lang w:val="sr-CS"/>
              </w:rPr>
            </w:pPr>
            <w:r>
              <w:rPr>
                <w:rFonts w:eastAsia="SimSun" w:cs="Times New Roman"/>
                <w:sz w:val="22"/>
                <w:lang w:val="sr-CS"/>
              </w:rPr>
              <w:t xml:space="preserve">Остали извори 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  <w:tr>
        <w:trPr/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  <w:t>УКУПНИ ПРИХОДИ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SimSun" w:cs="Times New Roman"/>
                <w:b/>
                <w:b/>
                <w:sz w:val="22"/>
                <w:lang w:val="sr-CS"/>
              </w:rPr>
            </w:pPr>
            <w:r>
              <w:rPr>
                <w:rFonts w:eastAsia="SimSun" w:cs="Times New Roman"/>
                <w:b/>
                <w:sz w:val="22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Cambria" w:hAnsi="Cambria" w:eastAsia="Times New Roman" w:cs="Times New Roman"/>
          <w:b/>
          <w:b/>
          <w:sz w:val="22"/>
          <w:u w:val="single"/>
          <w:lang w:val="sr-CS"/>
        </w:rPr>
      </w:pPr>
      <w:r>
        <w:rPr>
          <w:rFonts w:eastAsia="Times New Roman" w:cs="Times New Roman"/>
          <w:b/>
          <w:sz w:val="22"/>
          <w:u w:val="single"/>
          <w:lang w:val="sr-CS"/>
        </w:rPr>
        <w:t>Укупни трошкови за финансирање реализације програма: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2"/>
          <w:u w:val="single"/>
          <w:lang w:val="sr-CS"/>
        </w:rPr>
      </w:pPr>
      <w:r>
        <w:rPr>
          <w:rFonts w:eastAsia="Times New Roman" w:cs="Times New Roman"/>
          <w:b/>
          <w:sz w:val="22"/>
          <w:u w:val="single"/>
          <w:lang w:val="sr-CS"/>
        </w:rPr>
      </w:r>
    </w:p>
    <w:tbl>
      <w:tblPr>
        <w:tblW w:w="9638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3967"/>
        <w:gridCol w:w="1136"/>
        <w:gridCol w:w="1132"/>
        <w:gridCol w:w="1417"/>
        <w:gridCol w:w="1986"/>
      </w:tblGrid>
      <w:tr>
        <w:trPr>
          <w:trHeight w:val="510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>ВРСТА ТРОШКОВА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>ЈЕД. МЕРЕ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>БРОЈ ЈЕД.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>ЦЕНА по јединици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>УКУПНО</w:t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>Директни трошкови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 xml:space="preserve">1. трошкови путовања и дневнице за лица која непосредно учествују у реализацији програма 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2. трошкови куповине опреме и реквизита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3. трошкови смештаја и исхране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4. трошкови котизације за учешће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5. трошкови изнајмљивања простора,  опреме и реквизита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6. хонорари лица која учествују у реализацији програма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7. транспорт опреме и реквизита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8. осигурање (путно осигурање и осигурање од повреда)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9. финансијске услуге (банкарске и књиговодствене)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10. визе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11. ширење информација и комуникације (маркетинг); набавка пропагандног материјала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12. превод докумената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13. штампање публикација и материјала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14. антидопинг едукација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15. ревизије реализације програма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16. трошкови зараде привремено запослених стручних лица на реализацији програма (бруто зарада)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 xml:space="preserve">17.  спровођење јавних набавки 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18. набавка стручне литературе и компјутерских програма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Укупни оправдани директни трошкови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 xml:space="preserve">Индиректни трошкови </w:t>
            </w:r>
            <w:r>
              <w:rPr>
                <w:rFonts w:eastAsia="Times New Roman" w:cs="Times New Roman"/>
                <w:sz w:val="22"/>
                <w:lang w:val="sr-CS"/>
              </w:rPr>
              <w:t>(максимално 15% од оправданих директних трошкова)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 xml:space="preserve">Остали трошкови (трошкови комуналних услуга, </w:t>
            </w:r>
            <w:r>
              <w:rPr>
                <w:rFonts w:eastAsia="Times New Roman" w:cs="Times New Roman"/>
                <w:sz w:val="22"/>
              </w:rPr>
              <w:t>ПТТ</w:t>
            </w:r>
            <w:r>
              <w:rPr>
                <w:rFonts w:eastAsia="Times New Roman" w:cs="Times New Roman"/>
                <w:sz w:val="22"/>
                <w:lang w:val="sr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Укупни оправдани индиректни трошкови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808080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  <w:t>УКУПНО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808080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color="auto" w:fill="808080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808080" w:val="clear"/>
            <w:vAlign w:val="bottom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color="auto" w:fill="808080" w:val="clear"/>
            <w:vAlign w:val="bottom"/>
          </w:tcPr>
          <w:p>
            <w:pPr>
              <w:pStyle w:val="Normal"/>
              <w:jc w:val="right"/>
              <w:rPr>
                <w:rFonts w:ascii="Cambria" w:hAnsi="Cambria" w:eastAsia="Times New Roman" w:cs="Times New Roman"/>
                <w:b/>
                <w:b/>
                <w:sz w:val="22"/>
                <w:lang w:val="sr-CS"/>
              </w:rPr>
            </w:pPr>
            <w:r>
              <w:rPr>
                <w:rFonts w:eastAsia="Times New Roman" w:cs="Times New Roman"/>
                <w:b/>
                <w:sz w:val="22"/>
                <w:lang w:val="sr-CS"/>
              </w:rPr>
            </w:r>
          </w:p>
        </w:tc>
      </w:tr>
    </w:tbl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  <w:t>НАПОМЕНА: 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</w:t>
      </w:r>
      <w:r>
        <w:rPr>
          <w:rFonts w:eastAsia="Times New Roman" w:cs="Times New Roman"/>
          <w:i/>
          <w:sz w:val="22"/>
        </w:rPr>
        <w:t>е</w:t>
      </w:r>
      <w:r>
        <w:rPr>
          <w:rFonts w:eastAsia="Times New Roman" w:cs="Times New Roman"/>
          <w:i/>
          <w:sz w:val="22"/>
          <w:lang w:val="sr-CS"/>
        </w:rPr>
        <w:t>ализацији програма разделити према програмским целин</w:t>
      </w:r>
      <w:r>
        <w:rPr>
          <w:rFonts w:eastAsia="Times New Roman" w:cs="Times New Roman"/>
          <w:i/>
          <w:sz w:val="22"/>
        </w:rPr>
        <w:t>а</w:t>
      </w:r>
      <w:r>
        <w:rPr>
          <w:rFonts w:eastAsia="Times New Roman" w:cs="Times New Roman"/>
          <w:i/>
          <w:sz w:val="22"/>
          <w:lang w:val="sr-CS"/>
        </w:rPr>
        <w:t>ма у којима су ангажовани,</w:t>
      </w:r>
      <w:r>
        <w:rPr>
          <w:rFonts w:eastAsia="Times New Roman" w:cs="Times New Roman"/>
          <w:i/>
          <w:sz w:val="22"/>
        </w:rPr>
        <w:t xml:space="preserve"> </w:t>
      </w:r>
      <w:r>
        <w:rPr>
          <w:rFonts w:eastAsia="Times New Roman" w:cs="Times New Roman"/>
          <w:i/>
          <w:sz w:val="22"/>
          <w:lang w:val="sr-CS"/>
        </w:rPr>
        <w:t>односно улози у реализацији програма итд. Буџет програма може бити приложен и као посебна ексел табела.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2"/>
          <w:lang w:val="sr-CS"/>
        </w:rPr>
      </w:pPr>
      <w:r>
        <w:rPr>
          <w:rFonts w:eastAsia="Times New Roman" w:cs="Times New Roman"/>
          <w:b/>
          <w:i/>
          <w:sz w:val="22"/>
          <w:lang w:val="sr-CS"/>
        </w:rPr>
        <w:t>. Динамички план коришћења средстава: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Како ће реализовање програма бити медијски подржано: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Други поднети предлози за финансирање различитих програма носиоца програма из јавних прихода и средстава међународних (владиних и невладиних) организација: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Програми носиоца програма који су у последње три године финансирани из јавних прихода и средстава међународних организација (назив и висина средстава)</w:t>
      </w:r>
      <w:r>
        <w:rPr>
          <w:rFonts w:eastAsia="Times New Roman" w:cs="Times New Roman"/>
          <w:b/>
          <w:sz w:val="22"/>
        </w:rPr>
        <w:t>: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Посебне напомене:</w:t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ДЕО 3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ПРИЛОЗИ УЗ ПРЕДЛОГ ПРОГРАМА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 xml:space="preserve">Носилац програма: </w:t>
      </w:r>
    </w:p>
    <w:p>
      <w:pPr>
        <w:pStyle w:val="Normal"/>
        <w:tabs>
          <w:tab w:val="clear" w:pos="720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</w:r>
    </w:p>
    <w:tbl>
      <w:tblPr>
        <w:tblW w:w="96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9"/>
        <w:gridCol w:w="5783"/>
        <w:gridCol w:w="1361"/>
        <w:gridCol w:w="964"/>
        <w:gridCol w:w="1020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b/>
                <w:b/>
                <w:sz w:val="18"/>
                <w:lang w:val="sr-CS"/>
              </w:rPr>
            </w:pPr>
            <w:r>
              <w:rPr>
                <w:rFonts w:eastAsia="Times New Roman" w:cs="Times New Roman"/>
                <w:b/>
                <w:sz w:val="18"/>
                <w:lang w:val="sr-CS"/>
              </w:rPr>
              <w:t>Бр.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8"/>
                <w:lang w:val="sr-CS"/>
              </w:rPr>
            </w:pPr>
            <w:r>
              <w:rPr>
                <w:rFonts w:eastAsia="Times New Roman" w:cs="Times New Roman"/>
                <w:b/>
                <w:spacing w:val="133"/>
                <w:sz w:val="18"/>
                <w:lang w:val="sr-CS"/>
              </w:rPr>
              <w:t>Врста прилога (обавезних</w:t>
            </w:r>
            <w:r>
              <w:rPr>
                <w:rFonts w:eastAsia="Times New Roman" w:cs="Times New Roman"/>
                <w:b/>
                <w:spacing w:val="5"/>
                <w:sz w:val="18"/>
                <w:lang w:val="sr-CS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8"/>
                <w:lang w:val="sr-CS"/>
              </w:rPr>
            </w:pPr>
            <w:r>
              <w:rPr>
                <w:rFonts w:eastAsia="Times New Roman" w:cs="Times New Roman"/>
                <w:b/>
                <w:spacing w:val="34"/>
                <w:w w:val="30"/>
                <w:sz w:val="18"/>
                <w:lang w:val="sr-CS"/>
              </w:rPr>
              <w:t>Предлагач програм</w:t>
            </w:r>
            <w:r>
              <w:rPr>
                <w:rFonts w:eastAsia="Times New Roman" w:cs="Times New Roman"/>
                <w:b/>
                <w:spacing w:val="8"/>
                <w:w w:val="30"/>
                <w:sz w:val="18"/>
                <w:lang w:val="sr-CS"/>
              </w:rPr>
              <w:t>а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8"/>
                <w:lang w:val="sr-CS"/>
              </w:rPr>
            </w:pPr>
            <w:r>
              <w:rPr>
                <w:rFonts w:eastAsia="Times New Roman" w:cs="Times New Roman"/>
                <w:b/>
                <w:sz w:val="18"/>
                <w:lang w:val="sr-CS"/>
              </w:rPr>
              <w:t>(означити X)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8"/>
                <w:lang w:val="sr-CS"/>
              </w:rPr>
            </w:pPr>
            <w:r>
              <w:rPr>
                <w:rFonts w:eastAsia="Times New Roman" w:cs="Times New Roman"/>
                <w:b/>
                <w:w w:val="90"/>
                <w:sz w:val="18"/>
                <w:lang w:val="sr-CS"/>
              </w:rPr>
              <w:t>Општина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8"/>
                <w:lang w:val="sr-CS"/>
              </w:rPr>
            </w:pPr>
            <w:r>
              <w:rPr>
                <w:rFonts w:eastAsia="Times New Roman" w:cs="Times New Roman"/>
                <w:b/>
                <w:w w:val="90"/>
                <w:sz w:val="18"/>
                <w:lang w:val="sr-CS"/>
              </w:rPr>
              <w:t>Напомен</w:t>
            </w:r>
            <w:r>
              <w:rPr>
                <w:rFonts w:eastAsia="Times New Roman" w:cs="Times New Roman"/>
                <w:b/>
                <w:spacing w:val="4"/>
                <w:w w:val="90"/>
                <w:sz w:val="18"/>
                <w:lang w:val="sr-CS"/>
              </w:rPr>
              <w:t>е</w:t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пропратно писмо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 xml:space="preserve">2.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копија решења о регистрацији организације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три примерка обрасца предлога програма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4.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</w:rPr>
              <w:t>це-де</w:t>
            </w:r>
            <w:r>
              <w:rPr>
                <w:rFonts w:eastAsia="Times New Roman" w:cs="Times New Roman"/>
                <w:sz w:val="20"/>
                <w:lang w:val="sr-CS"/>
              </w:rPr>
              <w:t>/флеш са предлогом програма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 xml:space="preserve">5.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копија уговора са банком о отварању рачуна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6.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7.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копија статута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8.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9.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10.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изјава да не постоје препреке из члана 118. ст. 4. и 5. и чл</w:t>
            </w:r>
            <w:r>
              <w:rPr>
                <w:rFonts w:eastAsia="Times New Roman" w:cs="Times New Roman"/>
                <w:sz w:val="20"/>
              </w:rPr>
              <w:t>ана</w:t>
            </w:r>
            <w:r>
              <w:rPr>
                <w:rFonts w:eastAsia="Times New Roman" w:cs="Times New Roman"/>
                <w:sz w:val="20"/>
                <w:lang w:val="sr-CS"/>
              </w:rPr>
              <w:t xml:space="preserve"> 133. ст</w:t>
            </w:r>
            <w:r>
              <w:rPr>
                <w:rFonts w:eastAsia="Times New Roman" w:cs="Times New Roman"/>
                <w:sz w:val="20"/>
              </w:rPr>
              <w:t>ав</w:t>
            </w:r>
            <w:r>
              <w:rPr>
                <w:rFonts w:eastAsia="Times New Roman" w:cs="Times New Roman"/>
                <w:sz w:val="20"/>
                <w:lang w:val="sr-CS"/>
              </w:rPr>
              <w:t xml:space="preserve"> 5. Закона о спорту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11.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12.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позивно писмо за учешће на конференцији, семинару и сл.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13.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изјав</w:t>
            </w:r>
            <w:r>
              <w:rPr>
                <w:rFonts w:eastAsia="Times New Roman" w:cs="Times New Roman"/>
                <w:sz w:val="20"/>
              </w:rPr>
              <w:t>а</w:t>
            </w:r>
            <w:r>
              <w:rPr>
                <w:rFonts w:eastAsia="Times New Roman" w:cs="Times New Roman"/>
                <w:sz w:val="20"/>
                <w:lang w:val="sr-CS"/>
              </w:rPr>
              <w:t xml:space="preserve"> о партнерству попуњен</w:t>
            </w:r>
            <w:r>
              <w:rPr>
                <w:rFonts w:eastAsia="Times New Roman" w:cs="Times New Roman"/>
                <w:sz w:val="20"/>
              </w:rPr>
              <w:t>а</w:t>
            </w:r>
            <w:r>
              <w:rPr>
                <w:rFonts w:eastAsia="Times New Roman" w:cs="Times New Roman"/>
                <w:sz w:val="20"/>
                <w:lang w:val="sr-CS"/>
              </w:rPr>
              <w:t xml:space="preserve"> и потписан</w:t>
            </w:r>
            <w:r>
              <w:rPr>
                <w:rFonts w:eastAsia="Times New Roman" w:cs="Times New Roman"/>
                <w:sz w:val="20"/>
              </w:rPr>
              <w:t>а</w:t>
            </w:r>
            <w:r>
              <w:rPr>
                <w:rFonts w:eastAsia="Times New Roman" w:cs="Times New Roman"/>
                <w:sz w:val="20"/>
                <w:lang w:val="sr-CS"/>
              </w:rPr>
              <w:t xml:space="preserve"> од стране свих партнера у програму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14.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b/>
                <w:b/>
                <w:sz w:val="20"/>
                <w:lang w:val="sr-CS"/>
              </w:rPr>
            </w:pPr>
            <w:r>
              <w:rPr>
                <w:rFonts w:eastAsia="Times New Roman" w:cs="Times New Roman"/>
                <w:b/>
                <w:sz w:val="20"/>
                <w:lang w:val="sr-CS"/>
              </w:rPr>
              <w:t>Други прилози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1</w:t>
            </w:r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материјали који илуструју рад организације (референце)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val="sr-CS"/>
              </w:rPr>
              <w:t>2</w:t>
            </w:r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  <w:t>писмо препоруке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0"/>
                <w:lang w:val="sr-CS"/>
              </w:rPr>
            </w:pPr>
            <w:r>
              <w:rPr>
                <w:rFonts w:eastAsia="Times New Roman" w:cs="Times New Roman"/>
                <w:sz w:val="20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jc w:val="both"/>
              <w:rPr>
                <w:rFonts w:ascii="Cambria" w:hAnsi="Cambria" w:eastAsia="Times New Roman" w:cs="Times New Roman"/>
                <w:sz w:val="22"/>
                <w:lang w:val="sr-CS"/>
              </w:rPr>
            </w:pPr>
            <w:r>
              <w:rPr>
                <w:rFonts w:eastAsia="Times New Roman" w:cs="Times New Roman"/>
                <w:sz w:val="22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ДЕО 4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i/>
          <w:i/>
          <w:sz w:val="20"/>
          <w:lang w:val="sr-CS"/>
        </w:rPr>
      </w:pPr>
      <w:r>
        <w:rPr>
          <w:rFonts w:eastAsia="Times New Roman" w:cs="Times New Roman"/>
          <w:b/>
          <w:i/>
          <w:sz w:val="20"/>
          <w:lang w:val="sr-CS"/>
        </w:rPr>
        <w:t xml:space="preserve">УПУТСТВА: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i/>
          <w:i/>
          <w:sz w:val="20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>При креирању програма и попуњавању обрасца треба водити рачуна да програм мора да испуњава услове и критеријуме из чл</w:t>
      </w:r>
      <w:r>
        <w:rPr>
          <w:rFonts w:eastAsia="Times New Roman" w:cs="Times New Roman"/>
          <w:i/>
          <w:sz w:val="20"/>
        </w:rPr>
        <w:t>ана</w:t>
      </w:r>
      <w:r>
        <w:rPr>
          <w:rFonts w:eastAsia="Times New Roman" w:cs="Times New Roman"/>
          <w:i/>
          <w:sz w:val="20"/>
          <w:lang w:val="sr-CS"/>
        </w:rPr>
        <w:t xml:space="preserve"> 118. </w:t>
      </w:r>
      <w:r>
        <w:rPr>
          <w:rFonts w:eastAsia="Times New Roman" w:cs="Times New Roman"/>
          <w:i/>
          <w:sz w:val="20"/>
        </w:rPr>
        <w:t>З</w:t>
      </w:r>
      <w:r>
        <w:rPr>
          <w:rFonts w:eastAsia="Times New Roman" w:cs="Times New Roman"/>
          <w:i/>
          <w:sz w:val="20"/>
          <w:lang w:val="sr-CS"/>
        </w:rPr>
        <w:t>акона о спорту</w:t>
      </w:r>
      <w:r>
        <w:rPr>
          <w:rFonts w:eastAsia="Times New Roman" w:cs="Times New Roman"/>
          <w:i/>
          <w:sz w:val="20"/>
        </w:rPr>
        <w:t xml:space="preserve"> </w:t>
      </w:r>
      <w:r>
        <w:rPr>
          <w:rFonts w:eastAsia="Times New Roman" w:cs="Times New Roman"/>
          <w:i/>
          <w:sz w:val="20"/>
          <w:lang w:val="sr-CS"/>
        </w:rPr>
        <w:t>(„Службени гласник РС”, број 10/16) и услове и критеријуме</w:t>
      </w:r>
      <w:r>
        <w:rPr>
          <w:rFonts w:eastAsia="Times New Roman" w:cs="Times New Roman"/>
          <w:i/>
          <w:sz w:val="20"/>
        </w:rPr>
        <w:t xml:space="preserve"> из</w:t>
      </w:r>
      <w:r>
        <w:rPr>
          <w:rFonts w:eastAsia="Times New Roman" w:cs="Times New Roman"/>
          <w:i/>
          <w:sz w:val="20"/>
          <w:lang w:val="sr-CS"/>
        </w:rPr>
        <w:t xml:space="preserve"> Правилника о финансирању програма којима се остварује општи интерес у области спорта („Службени гласник РС”, број 64/16) и Правилника о финансирању програма којима се задовољавају потребе и интереси грађана у општини Ћићевац_</w:t>
      </w:r>
      <w:r>
        <w:rPr>
          <w:rFonts w:eastAsia="Times New Roman" w:cs="Times New Roman"/>
          <w:i/>
          <w:sz w:val="20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i/>
          <w:i/>
          <w:sz w:val="20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 xml:space="preserve">Предлог програма треба да прати </w:t>
      </w:r>
      <w:r>
        <w:rPr>
          <w:rFonts w:eastAsia="Times New Roman" w:cs="Times New Roman"/>
          <w:i/>
          <w:sz w:val="20"/>
        </w:rPr>
        <w:t>п</w:t>
      </w:r>
      <w:r>
        <w:rPr>
          <w:rFonts w:eastAsia="Times New Roman" w:cs="Times New Roman"/>
          <w:i/>
          <w:sz w:val="20"/>
          <w:lang w:val="sr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</w:t>
      </w:r>
      <w:r>
        <w:rPr>
          <w:rFonts w:eastAsia="Times New Roman" w:cs="Times New Roman"/>
          <w:i/>
          <w:sz w:val="20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i/>
          <w:i/>
          <w:sz w:val="20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>За набавку добара и услуга потребних за реализацију програма мора се планирати спровођење јавне набавке у складу са законом</w:t>
      </w:r>
      <w:r>
        <w:rPr>
          <w:rFonts w:eastAsia="Times New Roman" w:cs="Times New Roman"/>
          <w:i/>
          <w:sz w:val="20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b/>
          <w:b/>
          <w:sz w:val="20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>За сваку област потреба и интереса грађана  из члана 137. став 1. тач. 4), 9), 11) и 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 оквиру обрасца у делу 2. тачка 7. (детаљан опис активности) посебно се означавају и приказују самосталне програмске целине, укључујући и самосталне програмске целине које се састоје из активности повезаних са спортом деце.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b/>
          <w:b/>
          <w:i/>
          <w:i/>
          <w:sz w:val="20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>Надлежни национални спортски савези подносе предлоге посебних програма искључиво уз предлоге годишњих програма.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b/>
          <w:b/>
          <w:i/>
          <w:i/>
          <w:sz w:val="20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>Трошкови реализације програма морају бити у оквиру сваке врсте трошкова раздвојени на подврсте трошкова, према врсти са међузбиром (нпр. 1. путни трошкови – 1.1. путни трошкови у земљи, 1.2. путни трошкови у иностранству, 1.3</w:t>
      </w:r>
      <w:r>
        <w:rPr>
          <w:rFonts w:eastAsia="Times New Roman" w:cs="Times New Roman"/>
          <w:i/>
          <w:sz w:val="20"/>
        </w:rPr>
        <w:t>.</w:t>
      </w:r>
      <w:r>
        <w:rPr>
          <w:rFonts w:eastAsia="Times New Roman" w:cs="Times New Roman"/>
          <w:i/>
          <w:sz w:val="20"/>
          <w:lang w:val="sr-CS"/>
        </w:rPr>
        <w:t xml:space="preserve"> дневнице у земљи, 1.4. дневнице у иностранству, међузбир Путни трошкови)</w:t>
      </w:r>
      <w:r>
        <w:rPr>
          <w:rFonts w:eastAsia="Times New Roman" w:cs="Times New Roman"/>
          <w:i/>
          <w:sz w:val="20"/>
        </w:rPr>
        <w:t>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b/>
          <w:b/>
          <w:i/>
          <w:i/>
          <w:sz w:val="20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„подразумева”.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left="284" w:hanging="284"/>
        <w:jc w:val="both"/>
        <w:rPr>
          <w:rFonts w:ascii="Cambria" w:hAnsi="Cambria" w:eastAsia="Times New Roman" w:cs="Times New Roman"/>
          <w:b/>
          <w:b/>
          <w:i/>
          <w:i/>
          <w:sz w:val="22"/>
          <w:lang w:val="sr-CS"/>
        </w:rPr>
      </w:pPr>
      <w:r>
        <w:rPr>
          <w:rFonts w:eastAsia="Times New Roman" w:cs="Times New Roman"/>
          <w:i/>
          <w:sz w:val="20"/>
          <w:lang w:val="sr-CS"/>
        </w:rPr>
        <w:t>Образац обавезно потписати плавом хемијском или пенкалом и ставити печат.</w:t>
      </w:r>
    </w:p>
    <w:p>
      <w:pPr>
        <w:pStyle w:val="Normal"/>
        <w:jc w:val="both"/>
        <w:rPr>
          <w:rFonts w:ascii="Cambria" w:hAnsi="Cambria" w:eastAsia="Times New Roman" w:cs="Times New Roman"/>
          <w:i/>
          <w:i/>
          <w:sz w:val="22"/>
          <w:lang w:val="sr-CS"/>
        </w:rPr>
      </w:pPr>
      <w:r>
        <w:rPr>
          <w:rFonts w:eastAsia="Times New Roman" w:cs="Times New Roman"/>
          <w:i/>
          <w:sz w:val="22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>ИЗЈАВА</w:t>
      </w:r>
      <w:r>
        <w:rPr>
          <w:rFonts w:eastAsia="Times New Roman" w:cs="Times New Roman"/>
          <w:sz w:val="22"/>
          <w:lang w:val="sr-CS"/>
        </w:rPr>
        <w:t xml:space="preserve">: </w:t>
      </w:r>
    </w:p>
    <w:p>
      <w:pPr>
        <w:pStyle w:val="Normal"/>
        <w:tabs>
          <w:tab w:val="clear" w:pos="720"/>
          <w:tab w:val="left" w:pos="1800" w:leader="none"/>
        </w:tabs>
        <w:spacing w:before="0" w:after="240"/>
        <w:ind w:left="360" w:hanging="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 xml:space="preserve">1. Изјављујем да смо упознати и сагласни да Општинско/Градско веће  није у обавези да одобри и финансира предложени програм. </w:t>
      </w:r>
    </w:p>
    <w:p>
      <w:pPr>
        <w:pStyle w:val="Normal"/>
        <w:tabs>
          <w:tab w:val="clear" w:pos="720"/>
          <w:tab w:val="left" w:pos="1800" w:leader="none"/>
        </w:tabs>
        <w:spacing w:before="0" w:after="240"/>
        <w:ind w:left="360" w:hanging="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истинити, тачни  и веродостојни.</w:t>
      </w:r>
    </w:p>
    <w:p>
      <w:pPr>
        <w:pStyle w:val="Normal"/>
        <w:spacing w:before="0" w:after="240"/>
        <w:ind w:left="360" w:hanging="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</w:rPr>
        <w:t xml:space="preserve">3. </w:t>
      </w:r>
      <w:r>
        <w:rPr>
          <w:rFonts w:eastAsia="Times New Roman" w:cs="Times New Roman"/>
          <w:sz w:val="22"/>
          <w:lang w:val="sr-CS"/>
        </w:rPr>
        <w:t>Изјављујем да Општинско/Градско веће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>
        <w:rPr>
          <w:rFonts w:eastAsia="Times New Roman" w:cs="Times New Roman"/>
          <w:sz w:val="22"/>
        </w:rPr>
        <w:t>о</w:t>
      </w:r>
      <w:r>
        <w:rPr>
          <w:rFonts w:eastAsia="Times New Roman" w:cs="Times New Roman"/>
          <w:sz w:val="22"/>
          <w:lang w:val="sr-CS"/>
        </w:rPr>
        <w:t xml:space="preserve"> тражена прецизирања и интервенције у предлогу програма. </w:t>
      </w:r>
    </w:p>
    <w:p>
      <w:pPr>
        <w:pStyle w:val="Normal"/>
        <w:tabs>
          <w:tab w:val="clear" w:pos="720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tabs>
          <w:tab w:val="clear" w:pos="720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tabs>
          <w:tab w:val="clear" w:pos="720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>Место и датум: 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 xml:space="preserve">                                                        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>М.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  <w:lang w:val="sr-CS"/>
        </w:rPr>
        <w:t>П.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mbria" w:hAnsi="Cambria" w:eastAsia="Times New Roman" w:cs="Times New Roman"/>
          <w:sz w:val="22"/>
          <w:lang w:val="sr-CS"/>
        </w:rPr>
      </w:pPr>
      <w:r>
        <w:rPr>
          <w:rFonts w:eastAsia="Times New Roman" w:cs="Times New Roman"/>
          <w:sz w:val="22"/>
          <w:lang w:val="sr-CS"/>
        </w:rPr>
        <w:t xml:space="preserve">      </w:t>
      </w:r>
      <w:r>
        <w:rPr>
          <w:rFonts w:eastAsia="Times New Roman" w:cs="Times New Roman"/>
          <w:sz w:val="22"/>
          <w:lang w:val="sr-CS"/>
        </w:rPr>
        <w:t>___________________________________________</w:t>
        <w:tab/>
        <w:tab/>
        <w:tab/>
        <w:tab/>
        <w:t>________________________________________________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2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 xml:space="preserve">            </w:t>
      </w:r>
      <w:r>
        <w:rPr>
          <w:rFonts w:eastAsia="Times New Roman" w:cs="Times New Roman"/>
          <w:b/>
          <w:sz w:val="22"/>
          <w:lang w:val="sr-CS"/>
        </w:rPr>
        <w:t xml:space="preserve">РУКОВОДИЛАЦ ПРОГРАМА                                                                ЛИЦЕ ОВЛАШЋЕНО ЗА ЗАСТУПАЊЕ 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Cs w:val="24"/>
          <w:lang w:val="sr-CS"/>
        </w:rPr>
      </w:pPr>
      <w:r>
        <w:rPr>
          <w:rFonts w:eastAsia="Times New Roman" w:cs="Times New Roman"/>
          <w:b/>
          <w:sz w:val="22"/>
          <w:lang w:val="sr-CS"/>
        </w:rPr>
        <w:tab/>
        <w:tab/>
        <w:tab/>
        <w:tab/>
        <w:t xml:space="preserve">                                                                           ПОДНОСИОЦА ПРЕДЛОГА ПРОГРАМА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b/>
        <w:rFonts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6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2"/>
        <w:b/>
        <w:rFonts w:ascii="Cambria" w:hAnsi="Cambria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sz w:val="22"/>
        <w:b/>
        <w:rFonts w:ascii="Cambria" w:hAnsi="Cambr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false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" w:asciiTheme="majorHAnsi" w:cstheme="minorBidi" w:eastAsiaTheme="minorHAnsi" w:hAnsiTheme="maj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99a"/>
    <w:pPr>
      <w:widowControl/>
      <w:bidi w:val="0"/>
      <w:spacing w:before="0" w:after="0"/>
      <w:jc w:val="left"/>
    </w:pPr>
    <w:rPr>
      <w:rFonts w:ascii="Cambria" w:hAnsi="Cambria" w:eastAsia="Calibri" w:cs="" w:asciiTheme="majorHAnsi" w:cstheme="minorBidi" w:eastAsiaTheme="minorHAnsi" w:hAnsiTheme="maj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Tekstubaloniu"/>
    <w:uiPriority w:val="99"/>
    <w:semiHidden/>
    <w:qFormat/>
    <w:rsid w:val="00ac442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ac442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41E9B-4B30-41BC-BBAF-35A9969C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LibreOffice/6.3.4.2$Windows_X86_64 LibreOffice_project/60da17e045e08f1793c57c00ba83cdfce946d0aa</Application>
  <Pages>8</Pages>
  <Words>1950</Words>
  <Characters>11869</Characters>
  <CharactersWithSpaces>13830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2017-08-21T10:45:00Z</dcterms:created>
  <dc:creator>Sandra Borovcanin</dc:creator>
  <dc:description/>
  <dc:language>sr-Latn-RS</dc:language>
  <cp:lastModifiedBy/>
  <dcterms:modified xsi:type="dcterms:W3CDTF">2021-06-18T10:52:52Z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