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40"/>
        <w:ind w:firstLine="72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>Poštovani, </w:t>
      </w:r>
    </w:p>
    <w:p>
      <w:pPr>
        <w:pStyle w:val="TextBody"/>
        <w:ind w:left="192" w:right="0" w:hanging="0"/>
        <w:rPr/>
      </w:pPr>
      <w:r>
        <w:rPr/>
        <w:t> </w:t>
      </w:r>
    </w:p>
    <w:p>
      <w:pPr>
        <w:pStyle w:val="TextBody"/>
        <w:ind w:left="192" w:right="0" w:hanging="0"/>
        <w:rPr/>
      </w:pPr>
      <w:r>
        <w:rPr/>
        <w:t>na fejsbuk stranici opštine nalazi se obaveštenje da se konkursna dokumenticija za apliciranje za energetsku efikasnost može skinuti sa sajta opštine. Medjutim, na sajtu dokumentacije, niti informacija o tome, nema. </w:t>
      </w:r>
    </w:p>
    <w:p>
      <w:pPr>
        <w:pStyle w:val="TextBody"/>
        <w:ind w:left="192" w:right="0" w:hanging="0"/>
        <w:rPr/>
      </w:pPr>
      <w:r>
        <w:rPr/>
        <w:t> </w:t>
      </w:r>
    </w:p>
    <w:p>
      <w:pPr>
        <w:pStyle w:val="TextBody"/>
        <w:ind w:left="192" w:right="0" w:hanging="0"/>
        <w:rPr/>
      </w:pPr>
      <w:r>
        <w:rPr/>
        <w:t>S obzirom na kratak vremenski rok za podnošenje iste, molim Vas da mi date bliže informacije gde se dokumentacija može dobaviti, ili link ka istoj. </w:t>
      </w:r>
    </w:p>
    <w:p>
      <w:pPr>
        <w:pStyle w:val="TextBody"/>
        <w:ind w:left="192" w:right="0" w:hanging="0"/>
        <w:rPr/>
      </w:pPr>
      <w:r>
        <w:rPr/>
        <w:t> </w:t>
      </w:r>
    </w:p>
    <w:p>
      <w:pPr>
        <w:pStyle w:val="TextBody"/>
        <w:ind w:left="192" w:right="0" w:hanging="0"/>
        <w:rPr/>
      </w:pPr>
      <w:r>
        <w:rPr/>
        <w:t>Hvala unapred na odgovoru, </w:t>
      </w:r>
    </w:p>
    <w:p>
      <w:pPr>
        <w:pStyle w:val="TextBody"/>
        <w:rPr/>
      </w:pPr>
      <w:r>
        <w:rPr>
          <w:rFonts w:ascii="Calibri;sans-serif" w:hAnsi="Calibri;sans-serif"/>
          <w:sz w:val="22"/>
        </w:rPr>
        <w:t>Jovana Živadinović</w:t>
        <w:br/>
        <w:br/>
      </w:r>
      <w:r>
        <w:rPr>
          <w:rFonts w:cs="Times New Roman" w:ascii="Times New Roman" w:hAnsi="Times New Roman"/>
          <w:color w:val="auto"/>
          <w:sz w:val="24"/>
          <w:szCs w:val="24"/>
        </w:rPr>
        <w:t>Поштована,</w:t>
      </w:r>
    </w:p>
    <w:p>
      <w:pPr>
        <w:pStyle w:val="TextBody"/>
        <w:rPr/>
      </w:pPr>
      <w:r>
        <w:rPr/>
        <w:t>документација која је на сајту општине Ћићевац односи се само на привредне субјекте, а након истека рока и рангирања привредних субјеката, расписаће се Јавни позив за грађанство!</w:t>
      </w:r>
    </w:p>
    <w:p>
      <w:pPr>
        <w:pStyle w:val="TextBody"/>
        <w:rPr/>
      </w:pPr>
      <w:r>
        <w:rPr/>
        <w:t>С поштовањем,</w:t>
      </w:r>
    </w:p>
    <w:p>
      <w:pPr>
        <w:pStyle w:val="TextBody"/>
        <w:rPr/>
      </w:pPr>
      <w:r>
        <w:rPr/>
        <w:t>Ј. Богдановић</w:t>
      </w:r>
    </w:p>
    <w:p>
      <w:pPr>
        <w:pStyle w:val="TextBody"/>
        <w:spacing w:before="0" w:after="140"/>
        <w:rPr>
          <w:rFonts w:ascii="Times New Roman" w:hAnsi="Times New Roman" w:cs="Times New Roman"/>
          <w:color w:val="auto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4f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00f2d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0fd1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084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Application>LibreOffice/6.3.0.4$Windows_X86_64 LibreOffice_project/057fc023c990d676a43019934386b85b21a9ee99</Application>
  <Pages>1</Pages>
  <Words>94</Words>
  <Characters>545</Characters>
  <CharactersWithSpaces>639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2018-03-13T11:01:00Z</dcterms:created>
  <dc:creator>adjordje</dc:creator>
  <dc:description/>
  <dc:language>sr-Latn-RS</dc:language>
  <cp:lastModifiedBy/>
  <cp:lastPrinted>2020-05-25T13:11:57Z</cp:lastPrinted>
  <dcterms:modified xsi:type="dcterms:W3CDTF">2021-07-28T08:54:39Z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