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CC" w:rsidRDefault="008E7D7A">
      <w:pPr>
        <w:spacing w:line="264" w:lineRule="atLeast"/>
        <w:ind w:firstLine="283"/>
        <w:jc w:val="both"/>
        <w:textAlignment w:val="center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</w:t>
      </w:r>
      <w:r>
        <w:rPr>
          <w:rFonts w:ascii="Times New Roman" w:hAnsi="Times New Roman" w:cs="Times New Roman"/>
          <w:color w:val="000000"/>
          <w:sz w:val="22"/>
          <w:szCs w:val="22"/>
        </w:rPr>
        <w:t>а13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. Одлуке о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начину, критеријумима и постпуку </w:t>
      </w:r>
      <w:r>
        <w:rPr>
          <w:rFonts w:ascii="Times New Roman" w:hAnsi="Times New Roman" w:cs="Times New Roman"/>
          <w:color w:val="000000"/>
          <w:sz w:val="22"/>
          <w:szCs w:val="22"/>
        </w:rPr>
        <w:t>доделе средстава из буџета општине Ћићевац за финансирање и суфинансирање програма/пројеката од јавног интереса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(„Сл. лист Општине </w:t>
      </w:r>
      <w:r>
        <w:rPr>
          <w:rFonts w:ascii="Times New Roman" w:hAnsi="Times New Roman" w:cs="Times New Roman"/>
          <w:color w:val="000000"/>
          <w:sz w:val="22"/>
          <w:szCs w:val="22"/>
        </w:rPr>
        <w:t>Ћићевац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sz w:val="22"/>
          <w:szCs w:val="22"/>
        </w:rPr>
        <w:t>17/19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) и на основу предлога Комисије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bg-BG"/>
        </w:rPr>
        <w:t>бр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454-17/20-06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од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05.11.2020. године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председник </w:t>
      </w:r>
      <w:r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пштине,  доноси </w:t>
      </w:r>
    </w:p>
    <w:p w:rsidR="009E1CCC" w:rsidRDefault="009E1CCC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E1CCC" w:rsidRDefault="009E1CCC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E1CCC" w:rsidRDefault="008E7D7A">
      <w:pPr>
        <w:spacing w:line="264" w:lineRule="atLeast"/>
        <w:jc w:val="center"/>
        <w:textAlignment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>О Д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 xml:space="preserve"> Л У К У </w:t>
      </w:r>
    </w:p>
    <w:p w:rsidR="009E1CCC" w:rsidRDefault="008E7D7A">
      <w:pPr>
        <w:spacing w:line="264" w:lineRule="atLeast"/>
        <w:jc w:val="center"/>
        <w:textAlignment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>О ИЗМЕНИ ОДЛУКЕ О ИЗБОРУ ПРОГРАМА/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ПРОЈЕКАТА У ОБЛАСТИ ЗАШТИТА И ПРОМОВИСАЊЕ ЉУДСКИХ И МАЊИНСКИХ ПРАВА </w:t>
      </w:r>
    </w:p>
    <w:p w:rsidR="009E1CCC" w:rsidRDefault="009E1CCC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E1CCC" w:rsidRDefault="008E7D7A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>1. У Одлуци о избору програма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пројекатау области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заштита и промовисање људских и мањинских права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бр. 454-7/20-01 од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04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.03.2020. године,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табел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арни приказа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мења се и гласи:</w:t>
      </w:r>
    </w:p>
    <w:p w:rsidR="009E1CCC" w:rsidRDefault="009E1CCC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10"/>
        <w:gridCol w:w="1847"/>
        <w:gridCol w:w="1925"/>
        <w:gridCol w:w="1922"/>
        <w:gridCol w:w="3052"/>
      </w:tblGrid>
      <w:tr w:rsidR="009E1CCC">
        <w:trPr>
          <w:trHeight w:val="6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CCC" w:rsidRDefault="008E7D7A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CCC" w:rsidRDefault="008E7D7A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Деловодни број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CCC" w:rsidRDefault="008E7D7A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 удру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ar-YE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ења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CCC" w:rsidRDefault="008E7D7A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 програма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CCC" w:rsidRDefault="008E7D7A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Одобрена средства</w:t>
            </w:r>
          </w:p>
        </w:tc>
      </w:tr>
      <w:tr w:rsidR="009E1CCC">
        <w:trPr>
          <w:trHeight w:val="6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CCC" w:rsidRDefault="008E7D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CCC" w:rsidRDefault="008E7D7A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454-7/1/20-01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CCC" w:rsidRDefault="008E7D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Удружење жена „Уна“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CCC" w:rsidRDefault="008E7D7A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Информисана жена, јака жена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CCC" w:rsidRDefault="008E7D7A">
            <w:r>
              <w:rPr>
                <w:rFonts w:ascii="Times New Roman" w:hAnsi="Times New Roman" w:cs="Times New Roman"/>
                <w:sz w:val="22"/>
                <w:szCs w:val="22"/>
              </w:rPr>
              <w:t>30.000</w:t>
            </w:r>
          </w:p>
        </w:tc>
      </w:tr>
    </w:tbl>
    <w:p w:rsidR="009E1CCC" w:rsidRDefault="009E1CCC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E1CCC" w:rsidRDefault="009E1CCC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E1CCC" w:rsidRDefault="008E7D7A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>2. Међусобна права и обавезе уговорних страна регулисаће се Анексом уговора.</w:t>
      </w:r>
    </w:p>
    <w:p w:rsidR="009E1CCC" w:rsidRDefault="009E1CCC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9E1CCC" w:rsidRDefault="008E7D7A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 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Ова Одлукаобјавиће се на званичној интернет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страници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Општине </w:t>
      </w:r>
      <w:r>
        <w:rPr>
          <w:rFonts w:ascii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на  порталу е-Управа.</w:t>
      </w:r>
    </w:p>
    <w:p w:rsidR="009E1CCC" w:rsidRDefault="009E1CCC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E1CCC" w:rsidRDefault="008E7D7A">
      <w:pPr>
        <w:spacing w:line="264" w:lineRule="atLeast"/>
        <w:ind w:firstLine="283"/>
        <w:jc w:val="center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>О б р а з л о ж е њ е</w:t>
      </w:r>
    </w:p>
    <w:p w:rsidR="009E1CCC" w:rsidRDefault="009E1CCC">
      <w:pPr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9E1CCC" w:rsidRDefault="008E7D7A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Комисија за спровођење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поступка јавног конкурса за финансирање пројеката удружења и нво, донела је Предлог за доношење  Одлука о измени Одлука о избору пројеката удружења и нво. Разлог доношења је свеобухватна ситуација изазвана епидемијом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COVID – 19,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која је утицала на реализац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ију акитвности планираних пројектом, као и на смањен прилив средстава у буџет општине Ћићевац. </w:t>
      </w:r>
    </w:p>
    <w:p w:rsidR="009E1CCC" w:rsidRDefault="008E7D7A">
      <w:pPr>
        <w:spacing w:line="264" w:lineRule="atLeast"/>
        <w:ind w:firstLine="283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Измена се односи на умањење средстава одобрених за реализацију пројекта, тако да за Удружење жена „Уна“ Ћићевац,  уместо 90.000 треба да стоји 30.000 динара.</w:t>
      </w:r>
    </w:p>
    <w:p w:rsidR="009E1CCC" w:rsidRDefault="008E7D7A">
      <w:pPr>
        <w:spacing w:line="264" w:lineRule="atLeast"/>
        <w:ind w:firstLine="283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На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основу напред изложеног, одлучено је као у диспозитиву.</w:t>
      </w:r>
    </w:p>
    <w:p w:rsidR="009E1CCC" w:rsidRDefault="009E1CCC">
      <w:pPr>
        <w:spacing w:line="264" w:lineRule="atLeast"/>
        <w:ind w:firstLine="283"/>
        <w:jc w:val="both"/>
        <w:textAlignment w:val="center"/>
        <w:rPr>
          <w:rFonts w:eastAsia="Calibri" w:cs="Times New Roman"/>
          <w:color w:val="000000"/>
        </w:rPr>
      </w:pPr>
    </w:p>
    <w:p w:rsidR="009E1CCC" w:rsidRDefault="008E7D7A">
      <w:pPr>
        <w:spacing w:line="264" w:lineRule="atLeast"/>
        <w:ind w:firstLine="283"/>
        <w:jc w:val="center"/>
        <w:textAlignment w:val="center"/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ПРЕДСЕДНИК ОПШТИНЕ ЋИЋЕВАЦ</w:t>
      </w:r>
    </w:p>
    <w:p w:rsidR="009E1CCC" w:rsidRDefault="008E7D7A">
      <w:pPr>
        <w:spacing w:line="264" w:lineRule="atLeast"/>
        <w:ind w:firstLine="283"/>
        <w:jc w:val="center"/>
        <w:textAlignment w:val="center"/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Бр.  454-7/20-01 од 06.11.2020. године</w:t>
      </w:r>
    </w:p>
    <w:p w:rsidR="009E1CCC" w:rsidRDefault="009E1CCC">
      <w:pPr>
        <w:spacing w:line="264" w:lineRule="atLeast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E1CCC" w:rsidRDefault="009E1CCC">
      <w:pPr>
        <w:spacing w:line="264" w:lineRule="atLeast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E1CCC" w:rsidRDefault="009E1CCC">
      <w:pPr>
        <w:spacing w:line="264" w:lineRule="atLeast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E1CCC" w:rsidRDefault="008E7D7A">
      <w:pPr>
        <w:spacing w:line="264" w:lineRule="atLeast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  <w:t xml:space="preserve">                                              __</w:t>
      </w:r>
      <w:r>
        <w:rPr>
          <w:rFonts w:ascii="Times New Roman" w:hAnsi="Times New Roman" w:cs="Times New Roman"/>
          <w:color w:val="000000"/>
          <w:sz w:val="22"/>
          <w:szCs w:val="22"/>
          <w:lang/>
        </w:rPr>
        <w:t>__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________________________</w:t>
      </w:r>
    </w:p>
    <w:p w:rsidR="009E1CCC" w:rsidRDefault="008E7D7A">
      <w:pPr>
        <w:suppressAutoHyphens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ПРЕДСЕДНИК ОПШТИНЕ</w:t>
      </w:r>
    </w:p>
    <w:p w:rsidR="009E1CCC" w:rsidRDefault="008E7D7A">
      <w:pPr>
        <w:suppressAutoHyphens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                   др Мирјана Кркић</w:t>
      </w:r>
    </w:p>
    <w:p w:rsidR="009E1CCC" w:rsidRDefault="009E1CCC">
      <w:pPr>
        <w:suppressAutoHyphens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9E1CCC" w:rsidRDefault="009E1CCC">
      <w:pPr>
        <w:suppressAutoHyphens/>
        <w:jc w:val="both"/>
        <w:textAlignment w:val="center"/>
      </w:pPr>
    </w:p>
    <w:sectPr w:rsidR="009E1CCC" w:rsidSect="009E1CCC">
      <w:pgSz w:w="11906" w:h="16838"/>
      <w:pgMar w:top="1134" w:right="1134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charset w:val="00"/>
    <w:family w:val="roman"/>
    <w:pitch w:val="variable"/>
    <w:sig w:usb0="00000000" w:usb1="00000000" w:usb2="00000000" w:usb3="00000000" w:csb0="00000000" w:csb1="00000000"/>
  </w:font>
  <w:font w:name="Myriad Pro SemiCond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E1CCC"/>
    <w:rsid w:val="008E7D7A"/>
    <w:rsid w:val="009E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F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brajanjenumeracija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customStyle="1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customStyle="1" w:styleId="FootnoteAnchor">
    <w:name w:val="Footnote Anchor"/>
    <w:rsid w:val="002E36F5"/>
    <w:rPr>
      <w:w w:val="100"/>
      <w:vertAlign w:val="superscript"/>
    </w:rPr>
  </w:style>
  <w:style w:type="paragraph" w:customStyle="1" w:styleId="Heading">
    <w:name w:val="Heading"/>
    <w:basedOn w:val="Normal"/>
    <w:next w:val="BodyText"/>
    <w:qFormat/>
    <w:rsid w:val="002E36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E36F5"/>
    <w:pPr>
      <w:spacing w:after="140" w:line="276" w:lineRule="auto"/>
    </w:pPr>
  </w:style>
  <w:style w:type="paragraph" w:styleId="List">
    <w:name w:val="List"/>
    <w:basedOn w:val="BodyText"/>
    <w:rsid w:val="002E36F5"/>
    <w:rPr>
      <w:rFonts w:cs="Arial"/>
    </w:rPr>
  </w:style>
  <w:style w:type="paragraph" w:styleId="Caption">
    <w:name w:val="caption"/>
    <w:basedOn w:val="Normal"/>
    <w:qFormat/>
    <w:rsid w:val="002E36F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2E36F5"/>
    <w:pPr>
      <w:suppressLineNumbers/>
    </w:pPr>
    <w:rPr>
      <w:rFonts w:cs="Arial"/>
    </w:rPr>
  </w:style>
  <w:style w:type="paragraph" w:customStyle="1" w:styleId="Tekst">
    <w:name w:val="Tekst"/>
    <w:basedOn w:val="Normal"/>
    <w:uiPriority w:val="99"/>
    <w:qFormat/>
    <w:rsid w:val="002A2BD5"/>
    <w:pPr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qFormat/>
    <w:rsid w:val="002A2BD5"/>
    <w:pPr>
      <w:suppressAutoHyphens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qFormat/>
    <w:rsid w:val="00214A94"/>
    <w:pPr>
      <w:tabs>
        <w:tab w:val="left" w:pos="720"/>
      </w:tabs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qFormat/>
    <w:rsid w:val="00607519"/>
    <w:pPr>
      <w:spacing w:line="288" w:lineRule="auto"/>
      <w:textAlignment w:val="center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Tekstispodnaslova">
    <w:name w:val="Tekst ispod naslova"/>
    <w:basedOn w:val="Normal"/>
    <w:uiPriority w:val="99"/>
    <w:qFormat/>
    <w:rsid w:val="00607519"/>
    <w:pPr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qFormat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qFormat/>
    <w:rsid w:val="00607519"/>
    <w:pPr>
      <w:suppressAutoHyphens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qFormat/>
    <w:rsid w:val="00607519"/>
    <w:pPr>
      <w:tabs>
        <w:tab w:val="left" w:pos="720"/>
      </w:tabs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Fusnota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customStyle="1" w:styleId="Tekstutabeli">
    <w:name w:val="Tekst u tabeli"/>
    <w:basedOn w:val="Normal"/>
    <w:uiPriority w:val="99"/>
    <w:qFormat/>
    <w:rsid w:val="00086DC4"/>
    <w:pPr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qFormat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qFormat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qFormat/>
    <w:rsid w:val="00FA2EA3"/>
  </w:style>
  <w:style w:type="paragraph" w:customStyle="1" w:styleId="Nabrajanje11">
    <w:name w:val="Nabrajanje 1.1."/>
    <w:basedOn w:val="Nabrajanje"/>
    <w:uiPriority w:val="99"/>
    <w:qFormat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qFormat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430EFA-2424-4036-9AA9-AFA4CC10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>Grizli777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Slavoljub Gojkovic</cp:lastModifiedBy>
  <cp:revision>2</cp:revision>
  <cp:lastPrinted>2020-11-06T08:13:00Z</cp:lastPrinted>
  <dcterms:created xsi:type="dcterms:W3CDTF">2020-11-06T14:10:00Z</dcterms:created>
  <dcterms:modified xsi:type="dcterms:W3CDTF">2020-11-06T14:10:00Z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