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sz w:val="22"/>
          <w:szCs w:val="22"/>
          <w:lang w:val="sr-RS"/>
        </w:rPr>
      </w:pPr>
      <w:r>
        <w:rPr>
          <w:b/>
          <w:bCs/>
          <w:sz w:val="22"/>
          <w:szCs w:val="22"/>
          <w:lang w:val="sr-RS"/>
        </w:rPr>
        <w:t>Образац 2.</w:t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sz w:val="22"/>
          <w:szCs w:val="22"/>
          <w:lang w:val="sr-RS"/>
        </w:rPr>
      </w:pPr>
      <w:r>
        <w:rPr>
          <w:b/>
          <w:bCs/>
          <w:sz w:val="22"/>
          <w:szCs w:val="22"/>
          <w:lang w:val="sr-RS"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hd w:fill="FFFFFF" w:val="clear"/>
        <w:bidi w:val="0"/>
        <w:jc w:val="center"/>
        <w:rPr/>
      </w:pPr>
      <w:r>
        <w:rPr>
          <w:rFonts w:ascii="Times New Roman" w:hAnsi="Times New Roman"/>
          <w:b/>
          <w:bCs/>
        </w:rPr>
        <w:t xml:space="preserve">                                               </w:t>
      </w:r>
      <w:r>
        <w:rPr>
          <w:rFonts w:ascii="Times New Roman" w:hAnsi="Times New Roman"/>
          <w:b/>
          <w:bCs/>
          <w:lang w:val="sr-RS"/>
        </w:rPr>
        <w:t>МОДЕЛ УГОВОРА</w:t>
      </w:r>
      <w:r>
        <w:rPr>
          <w:rFonts w:ascii="Times New Roman" w:hAnsi="Times New Roman"/>
          <w:b/>
          <w:bCs/>
        </w:rPr>
        <w:tab/>
        <w:t xml:space="preserve">        </w:t>
      </w: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b/>
          <w:lang w:val="sr-CS"/>
        </w:rPr>
        <w:t xml:space="preserve">                                  </w:t>
      </w:r>
      <w:r>
        <w:rPr>
          <w:rFonts w:ascii="Times New Roman" w:hAnsi="Times New Roman"/>
          <w:b/>
        </w:rPr>
        <w:t xml:space="preserve"> </w:t>
      </w:r>
    </w:p>
    <w:p>
      <w:pPr>
        <w:pStyle w:val="Normal"/>
        <w:shd w:fill="FFFFFF" w:val="clear"/>
        <w:tabs>
          <w:tab w:val="clear" w:pos="709"/>
        </w:tabs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О  НАБАВЦИ УСЛУГА ЛИЧНОГ ПРАТИОЦА ДЕТЕТА </w:t>
      </w:r>
      <w:r>
        <w:rPr>
          <w:rFonts w:ascii="Times New Roman" w:hAnsi="Times New Roman"/>
          <w:b/>
          <w:lang w:val="sr-RS"/>
        </w:rPr>
        <w:t>бр.1/20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</w:t>
      </w:r>
    </w:p>
    <w:p>
      <w:pPr>
        <w:pStyle w:val="Normal"/>
        <w:shd w:fill="FFFFFF" w:val="clear"/>
        <w:tabs>
          <w:tab w:val="clear" w:pos="709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закључен између:</w:t>
      </w:r>
    </w:p>
    <w:p>
      <w:pPr>
        <w:pStyle w:val="Normal"/>
        <w:shd w:fill="FFFFFF" w:val="clear"/>
        <w:bidi w:val="0"/>
        <w:spacing w:before="0" w:after="120"/>
        <w:jc w:val="left"/>
        <w:rPr/>
      </w:pPr>
      <w:r>
        <w:rPr>
          <w:rFonts w:ascii="Times New Roman" w:hAnsi="Times New Roman"/>
        </w:rPr>
        <w:t xml:space="preserve">1. Општинска управа општина Ћићевац  Ул. Карађорђева број 106, ПИБ 101919671, Матични број 07174977, (у даљем тексту </w:t>
      </w:r>
      <w:r>
        <w:rPr>
          <w:rFonts w:ascii="Times New Roman" w:hAnsi="Times New Roman"/>
          <w:b/>
          <w:bCs/>
        </w:rPr>
        <w:t>Наручилац</w:t>
      </w:r>
      <w:r>
        <w:rPr>
          <w:rFonts w:ascii="Times New Roman" w:hAnsi="Times New Roman"/>
        </w:rPr>
        <w:t>), коју заступа  начелни</w:t>
      </w:r>
      <w:r>
        <w:rPr>
          <w:rFonts w:ascii="Times New Roman" w:hAnsi="Times New Roman"/>
          <w:lang w:val="sr-RS"/>
        </w:rPr>
        <w:t>ца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RS"/>
        </w:rPr>
        <w:t>Мирјана Станојевић Јовић</w:t>
      </w:r>
      <w:r>
        <w:rPr>
          <w:rFonts w:ascii="Times New Roman" w:hAnsi="Times New Roman"/>
        </w:rPr>
        <w:t xml:space="preserve">  и</w:t>
      </w:r>
    </w:p>
    <w:p>
      <w:pPr>
        <w:pStyle w:val="Normal"/>
        <w:shd w:fill="FFFFFF" w:val="clear"/>
        <w:bidi w:val="0"/>
        <w:jc w:val="left"/>
        <w:rPr/>
      </w:pPr>
      <w:r>
        <w:rPr>
          <w:rFonts w:ascii="Times New Roman" w:hAnsi="Times New Roman"/>
        </w:rPr>
        <w:t xml:space="preserve">2. ____________________________________________________________________________________ ПИБ____________, Матични број____________, (у даљем тексту: </w:t>
      </w:r>
      <w:r>
        <w:rPr>
          <w:rFonts w:ascii="Times New Roman" w:hAnsi="Times New Roman"/>
          <w:b/>
          <w:bCs/>
        </w:rPr>
        <w:t>Извршилац</w:t>
      </w:r>
      <w:r>
        <w:rPr>
          <w:rFonts w:ascii="Times New Roman" w:hAnsi="Times New Roman"/>
        </w:rPr>
        <w:t>), кога  заступа _____________________________________________.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ПРЕДМЕТ УГОВОРА</w:t>
      </w:r>
    </w:p>
    <w:p>
      <w:pPr>
        <w:pStyle w:val="Normal"/>
        <w:shd w:fill="FFFFFF" w:val="clear"/>
        <w:bidi w:val="0"/>
        <w:jc w:val="center"/>
        <w:rPr/>
      </w:pPr>
      <w:r>
        <w:rPr>
          <w:rFonts w:ascii="Times New Roman" w:hAnsi="Times New Roman"/>
          <w:b/>
        </w:rPr>
        <w:t xml:space="preserve">Члан </w:t>
      </w:r>
      <w:r>
        <w:rPr>
          <w:rFonts w:ascii="Times New Roman" w:hAnsi="Times New Roman"/>
          <w:b/>
          <w:lang w:val="sr-RS"/>
        </w:rPr>
        <w:t>1</w:t>
      </w:r>
      <w:r>
        <w:rPr>
          <w:rFonts w:ascii="Times New Roman" w:hAnsi="Times New Roman"/>
          <w:b/>
        </w:rPr>
        <w:t>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fill="FFFFFF" w:val="clear"/>
        <w:bidi w:val="0"/>
        <w:spacing w:before="5" w:after="1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Уговорне стране су сагласне да је предмет овог Уговора набавка услуга личног пратиоца детета 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120"/>
        <w:jc w:val="left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7"/>
        </w:rPr>
        <w:t xml:space="preserve">Предметном услугом су обухваћене услуге личног пратиоца детета, у складу са Посебним минималним структуралним стандардима за ангажовање личног пратиоаца, предвиђеним Правилником о ближим условима и стандардима за пружање услуга социјалне заштите, за потребе корисника школског и предшколског узраста. </w:t>
      </w:r>
    </w:p>
    <w:p>
      <w:pPr>
        <w:pStyle w:val="Normal"/>
        <w:shd w:fill="FFFFFF" w:val="clear"/>
        <w:bidi w:val="0"/>
        <w:spacing w:before="5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Лични пратилац доступан је детету са инвалидитетом, односно са сметњама у развоју, коме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другима.</w:t>
      </w:r>
    </w:p>
    <w:p>
      <w:pPr>
        <w:pStyle w:val="Normal"/>
        <w:shd w:fill="FFFFFF" w:val="clear"/>
        <w:bidi w:val="0"/>
        <w:spacing w:before="5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Деца похађају ОШ“Доситеј Обрадовић“ у Ћићевцу и ОШ“Војвода Пријезда“у Сталаћу.</w:t>
      </w:r>
      <w:r>
        <w:rPr>
          <w:rFonts w:ascii="Times New Roman" w:hAnsi="Times New Roman"/>
          <w:lang w:val="sr-RS"/>
        </w:rPr>
        <w:t>Средња школа у Варварину и Економско-трговинска школа у Ћићевцу.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Сврха ангажовања личног пратиоца је пружање детету одговарајуће индивидуалне практичне подршке ради укључивања у редовно школовање, и активности у заједници, ради успостављања што већег нивоа самосталности.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ВРЕДНОСТ УСЛУГА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Члан 3.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ind w:left="-720" w:right="-716" w:hanging="0"/>
        <w:jc w:val="both"/>
        <w:rPr/>
      </w:pPr>
      <w:r>
        <w:rPr>
          <w:rFonts w:ascii="Times New Roman" w:hAnsi="Times New Roman"/>
        </w:rPr>
        <w:t>Укупна уговoрена вредност услуга из члана 2. овог Уговора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износи:</w:t>
      </w:r>
    </w:p>
    <w:p>
      <w:pPr>
        <w:pStyle w:val="Normal"/>
        <w:shd w:fill="FFFFFF" w:val="clear"/>
        <w:bidi w:val="0"/>
        <w:jc w:val="left"/>
        <w:rPr/>
      </w:pPr>
      <w:r>
        <w:rPr>
          <w:rFonts w:ascii="Times New Roman" w:hAnsi="Times New Roman"/>
        </w:rPr>
        <w:t xml:space="preserve">Вредност услуга (без ПДВ-а) износи : </w:t>
      </w:r>
      <w:r>
        <w:rPr>
          <w:rFonts w:ascii="Times New Roman" w:hAnsi="Times New Roman"/>
          <w:b/>
          <w:bCs/>
        </w:rPr>
        <w:t>____________________</w:t>
      </w:r>
      <w:r>
        <w:rPr>
          <w:rFonts w:ascii="Times New Roman" w:hAnsi="Times New Roman"/>
        </w:rPr>
        <w:t xml:space="preserve">  динара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Словима:___________________________________________________ .</w:t>
      </w:r>
    </w:p>
    <w:p>
      <w:pPr>
        <w:pStyle w:val="Normal"/>
        <w:shd w:fill="FFFFFF" w:val="clear"/>
        <w:bidi w:val="0"/>
        <w:spacing w:before="5" w:after="120"/>
        <w:jc w:val="lef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Ценом су обухваћени сви трошкови у вези са пружањем услуге лични пратилац.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Цене се исказују без ПДВ-а, сходно члану 25. став 2. тачка 11. Закона о порезу на додату вредност ("Сл. Гласник РС", бр.84/04, 86/04-испр., 61/05, 61/07, 93/12, 108/13, 6/14-усклађ. дин. изн., 68/14-др. закон, 142/14, 5/15-усклађ. дин. изн., 83/15 и 5/16-усклађ. дин. изн.).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УСЛОВИ И НАЧИН ПЛАЋАЊА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Члан 4.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fill="FFFFFF" w:val="clear"/>
        <w:bidi w:val="0"/>
        <w:spacing w:before="5" w:after="120"/>
        <w:jc w:val="left"/>
        <w:rPr/>
      </w:pPr>
      <w:r>
        <w:rPr>
          <w:rFonts w:ascii="Times New Roman" w:hAnsi="Times New Roman"/>
        </w:rPr>
        <w:t xml:space="preserve">Плаћање се врши уплатом на рачун Извршиоца  до 5. у наредном месецу исплатом за предходни од дана испостављања рачуна (фактуре) са пратећом документацијом, </w:t>
      </w:r>
      <w:r>
        <w:rPr>
          <w:rFonts w:ascii="Times New Roman" w:hAnsi="Times New Roman"/>
          <w:color w:val="000000"/>
        </w:rPr>
        <w:t>на текући рачун Извршиоца бр. __________________, који се води код ___________________________</w:t>
      </w:r>
      <w:r>
        <w:rPr>
          <w:rFonts w:ascii="Times New Roman" w:hAnsi="Times New Roman"/>
        </w:rPr>
        <w:t>, у складу са чланом 4. став 1. Закона о роковима измирење новчаних обавеза у комерцијалним трансакцијама.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120"/>
        <w:jc w:val="left"/>
        <w:rPr/>
      </w:pPr>
      <w:r>
        <w:rPr>
          <w:rFonts w:ascii="Times New Roman" w:hAnsi="Times New Roman"/>
          <w:color w:val="000000"/>
        </w:rPr>
        <w:t xml:space="preserve">Плаћање ће се вршити на основу испостављене фактуре на основу радних </w:t>
      </w:r>
      <w:r>
        <w:rPr>
          <w:rFonts w:ascii="Times New Roman" w:hAnsi="Times New Roman"/>
          <w:color w:val="000000"/>
          <w:lang w:val="sr-CS"/>
        </w:rPr>
        <w:t>сати</w:t>
      </w:r>
      <w:r>
        <w:rPr>
          <w:rFonts w:ascii="Times New Roman" w:hAnsi="Times New Roman"/>
          <w:color w:val="000000"/>
        </w:rPr>
        <w:t xml:space="preserve"> за пружене услуге личног пратиоца детета, што се утврђује једном месечно.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Извршилац доставља фактуре на адресу Општинске управе, путем поште или предајом у писарници. 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РОК ИЗВРШЕЊА УСЛУГА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Члан 5.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hd w:fill="FFFFFF" w:val="clear"/>
        <w:bidi w:val="0"/>
        <w:spacing w:before="5" w:after="120"/>
        <w:jc w:val="left"/>
        <w:rPr/>
      </w:pPr>
      <w:r>
        <w:rPr>
          <w:rFonts w:ascii="Times New Roman" w:hAnsi="Times New Roman"/>
        </w:rPr>
        <w:t>Рок  извршења услуга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из члана 2. овог Уговора је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 xml:space="preserve">од </w:t>
      </w:r>
      <w:r>
        <w:rPr>
          <w:rFonts w:ascii="Times New Roman" w:hAnsi="Times New Roman"/>
          <w:color w:val="000000"/>
          <w:lang w:val="sr-RS"/>
        </w:rPr>
        <w:t>01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lang w:val="sr-RS"/>
        </w:rPr>
        <w:t>1</w:t>
      </w:r>
      <w:r>
        <w:rPr>
          <w:rFonts w:ascii="Times New Roman" w:hAnsi="Times New Roman"/>
          <w:color w:val="000000"/>
          <w:lang w:val="sr-RS"/>
        </w:rPr>
        <w:t>1</w:t>
      </w:r>
      <w:r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  <w:lang w:val="sr-RS"/>
        </w:rPr>
        <w:t>20</w:t>
      </w:r>
      <w:r>
        <w:rPr>
          <w:rFonts w:ascii="Times New Roman" w:hAnsi="Times New Roman"/>
          <w:color w:val="000000"/>
        </w:rPr>
        <w:t xml:space="preserve"> д</w:t>
      </w:r>
      <w:r>
        <w:rPr>
          <w:rFonts w:ascii="Times New Roman" w:hAnsi="Times New Roman"/>
          <w:color w:val="000000"/>
          <w:lang w:val="sr-CS"/>
        </w:rPr>
        <w:t>о</w:t>
      </w:r>
      <w:r>
        <w:rPr>
          <w:rFonts w:ascii="Times New Roman" w:hAnsi="Times New Roman"/>
          <w:color w:val="000000"/>
        </w:rPr>
        <w:t xml:space="preserve"> 31.12.20</w:t>
      </w:r>
      <w:r>
        <w:rPr>
          <w:rFonts w:ascii="Times New Roman" w:hAnsi="Times New Roman"/>
          <w:color w:val="000000"/>
          <w:lang w:val="sr-RS"/>
        </w:rPr>
        <w:t>20</w:t>
      </w:r>
      <w:r>
        <w:rPr>
          <w:rFonts w:ascii="Times New Roman" w:hAnsi="Times New Roman"/>
          <w:color w:val="000000"/>
        </w:rPr>
        <w:t xml:space="preserve">. године, у складу са Уговором 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НАЧИН ИЗВРШЕЊА УСЛУГА</w:t>
      </w:r>
    </w:p>
    <w:p>
      <w:pPr>
        <w:pStyle w:val="Normal"/>
        <w:shd w:fill="FFFFFF" w:val="clear"/>
        <w:bidi w:val="0"/>
        <w:spacing w:before="5" w:after="12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Члан 6.</w:t>
      </w:r>
    </w:p>
    <w:p>
      <w:pPr>
        <w:pStyle w:val="Normal"/>
        <w:shd w:fill="FFFFFF" w:val="clear"/>
        <w:bidi w:val="0"/>
        <w:jc w:val="left"/>
        <w:rPr/>
      </w:pPr>
      <w:r>
        <w:rPr>
          <w:rFonts w:ascii="Times New Roman" w:hAnsi="Times New Roman"/>
          <w:color w:val="000000"/>
        </w:rPr>
        <w:t xml:space="preserve">Предуслов за пружање услуге личног пратиоца детета је завршена обука по програму за пружање услуга личног пратиоца детета акредитованом код Репубичког завода за социјалну заштиту, кроз коју je личним пратиоцима </w:t>
      </w:r>
      <w:r>
        <w:rPr>
          <w:rFonts w:ascii="Times New Roman" w:hAnsi="Times New Roman"/>
          <w:color w:val="000000"/>
          <w:highlight w:val="white"/>
        </w:rPr>
        <w:t xml:space="preserve">пружeнo детаљно објашњење сврхе социјалне заштите у складу са најбољим интересом детета, при чему сама обука мора пружити довољно информација о улогама и одговорностима свих учесника приликом реализације услуге и карактеристикама деце са сметњама у развоју, на који начин лични пратиоци стичу вештине неопходне за пружање ове услуге и рад са децом </w:t>
      </w:r>
      <w:r>
        <w:rPr>
          <w:rFonts w:ascii="Times New Roman" w:hAnsi="Times New Roman"/>
          <w:color w:val="000000"/>
          <w:highlight w:val="white"/>
          <w:lang w:val="sr-RS"/>
        </w:rPr>
        <w:t>о чему Извршилац подноси доказ пре потписивања уговора.</w:t>
      </w:r>
      <w:r>
        <w:rPr>
          <w:rFonts w:ascii="Times New Roman" w:hAnsi="Times New Roman"/>
          <w:color w:val="000000"/>
          <w:highlight w:val="white"/>
        </w:rPr>
        <w:t xml:space="preserve">. 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0"/>
        <w:jc w:val="left"/>
        <w:rPr/>
      </w:pPr>
      <w:r>
        <w:rPr>
          <w:rFonts w:ascii="Times New Roman" w:hAnsi="Times New Roman"/>
        </w:rPr>
        <w:t xml:space="preserve">Активности личног пратиоца детета, сходно </w:t>
      </w:r>
      <w:r>
        <w:rPr>
          <w:rFonts w:ascii="Times New Roman" w:hAnsi="Times New Roman"/>
          <w:spacing w:val="-7"/>
        </w:rPr>
        <w:t xml:space="preserve">Правилнику о ближим условима и стандардима за пружање услуга социјалне заштите, </w:t>
      </w:r>
      <w:r>
        <w:rPr>
          <w:rFonts w:ascii="Times New Roman" w:hAnsi="Times New Roman"/>
        </w:rPr>
        <w:t>планирају се и реализују у складу са индивидуалним потребама детета (У даљем тексту: корисник) у области кретања, одржавања личне хигијене, храњења, облачења и комуникације са другима.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Извршилац је дужан да се приликом реализације уговорених услуга, придржава општих одредаба позитивних прописа који регулишу услуге социјалне заштите, односно услугу лични пратилац детета: 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</w:tabs>
        <w:bidi w:val="0"/>
        <w:spacing w:lineRule="auto" w:line="240" w:before="0" w:after="0"/>
        <w:ind w:left="-720" w:right="-806" w:hanging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Закона о социјалној заштити ("Сл. гласник РС", бр. 24/11); 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</w:tabs>
        <w:bidi w:val="0"/>
        <w:spacing w:lineRule="auto" w:line="240" w:before="0" w:after="0"/>
        <w:ind w:left="-720" w:right="-806" w:hanging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Правилника о ближим условима и стандардима за пружање услуга социјалне заштите ("Сл. гласник РС", бр. 42/13) 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Лични пратилац не може бити члан породичног домаћинства у коме живи корисник, сродник у правој линији као ни брат и сестра, односно брат и сестра по оцу или мајци корисника.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fill="FFFFFF" w:val="clear"/>
        <w:tabs>
          <w:tab w:val="clear" w:pos="709"/>
          <w:tab w:val="left" w:pos="720" w:leader="none"/>
          <w:tab w:val="left" w:pos="1920" w:leader="none"/>
        </w:tabs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МЕСТО ИЗВРШЕЊА</w:t>
      </w:r>
    </w:p>
    <w:p>
      <w:pPr>
        <w:pStyle w:val="Normal"/>
        <w:shd w:fill="FFFFFF" w:val="clear"/>
        <w:tabs>
          <w:tab w:val="clear" w:pos="709"/>
          <w:tab w:val="left" w:pos="720" w:leader="none"/>
          <w:tab w:val="left" w:pos="1920" w:leader="none"/>
        </w:tabs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Члан 7.</w:t>
      </w:r>
    </w:p>
    <w:p>
      <w:pPr>
        <w:pStyle w:val="Normal"/>
        <w:shd w:fill="FFFFFF" w:val="clear"/>
        <w:tabs>
          <w:tab w:val="clear" w:pos="709"/>
          <w:tab w:val="left" w:pos="720" w:leader="none"/>
          <w:tab w:val="left" w:pos="1920" w:leader="none"/>
        </w:tabs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hd w:fill="FFFFFF" w:val="clear"/>
        <w:bidi w:val="0"/>
        <w:spacing w:before="5" w:after="2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Услуга личног пратиоца детета вршиће се према списку деце којима је потребан пратилац за личну помоћ детету  у ОШ“Доситеј Обрадовић“Ћићевац и </w:t>
      </w:r>
      <w:r>
        <w:rPr>
          <w:rFonts w:ascii="Times New Roman" w:hAnsi="Times New Roman"/>
          <w:lang w:val="sr-RS"/>
        </w:rPr>
        <w:t>Економско трговинска школа у Ћићевцу,Средња школа у Варварину.</w:t>
      </w:r>
      <w:r>
        <w:rPr>
          <w:rFonts w:ascii="Times New Roman" w:hAnsi="Times New Roman"/>
        </w:rPr>
        <w:t>.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ОБАВЕЗЕ НАРУЧИОЦА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Члан 8.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Наручилац се обавезује да:</w:t>
      </w:r>
    </w:p>
    <w:p>
      <w:pPr>
        <w:pStyle w:val="TextBody"/>
        <w:numPr>
          <w:ilvl w:val="0"/>
          <w:numId w:val="2"/>
        </w:numPr>
        <w:shd w:fill="FFFFFF" w:val="clear"/>
        <w:tabs>
          <w:tab w:val="clear" w:pos="709"/>
        </w:tabs>
        <w:bidi w:val="0"/>
        <w:spacing w:before="0" w:after="0"/>
        <w:ind w:left="-720" w:right="-80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Пружи неопходна упутства и информације Извршиоцу за потребе доброг обављања посла;</w:t>
      </w:r>
    </w:p>
    <w:p>
      <w:pPr>
        <w:pStyle w:val="Normal"/>
        <w:numPr>
          <w:ilvl w:val="0"/>
          <w:numId w:val="2"/>
        </w:numPr>
        <w:tabs>
          <w:tab w:val="clear" w:pos="709"/>
        </w:tabs>
        <w:bidi w:val="0"/>
        <w:spacing w:lineRule="auto" w:line="240" w:before="0" w:after="0"/>
        <w:ind w:left="-720" w:right="-71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Преко својих представника врши контролу збирних и појединачних извештаја које му достави Извршилац и прати реализацују Уговора ради процењивања фикасности и успешности предметне услуге.Представнике  Наручиоца који ће се старати о извршењу уговора одредиће </w:t>
      </w:r>
      <w:r>
        <w:rPr>
          <w:rFonts w:ascii="Times New Roman" w:hAnsi="Times New Roman"/>
          <w:lang w:val="sr-RS"/>
        </w:rPr>
        <w:t>начелница Општинске управе</w:t>
      </w:r>
      <w:r>
        <w:rPr>
          <w:rFonts w:ascii="Times New Roman" w:hAnsi="Times New Roman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9"/>
        </w:tabs>
        <w:bidi w:val="0"/>
        <w:spacing w:lineRule="auto" w:line="240" w:before="0" w:after="0"/>
        <w:ind w:left="-720" w:right="-71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Обавести Извршиоца о евентуалним примедбама у погледу извршења уговорених обавеза и укаже на начин њиховог отклањања;</w:t>
      </w:r>
    </w:p>
    <w:p>
      <w:pPr>
        <w:pStyle w:val="Normal"/>
        <w:numPr>
          <w:ilvl w:val="0"/>
          <w:numId w:val="3"/>
        </w:numPr>
        <w:tabs>
          <w:tab w:val="clear" w:pos="709"/>
        </w:tabs>
        <w:bidi w:val="0"/>
        <w:spacing w:lineRule="auto" w:line="240" w:before="0" w:after="0"/>
        <w:ind w:left="-720" w:right="-71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Обезбеди средства за плаћање по закљученом Уговору </w:t>
      </w:r>
    </w:p>
    <w:p>
      <w:pPr>
        <w:pStyle w:val="Default"/>
        <w:numPr>
          <w:ilvl w:val="0"/>
          <w:numId w:val="3"/>
        </w:numPr>
        <w:ind w:left="-720" w:right="-71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Извршиоцу плати уговорену цену под условима и на начин одређен чланом 3. и 4. овог Уговора.</w:t>
      </w:r>
    </w:p>
    <w:p>
      <w:pPr>
        <w:pStyle w:val="Default"/>
        <w:ind w:left="-720" w:right="-71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ind w:left="-720" w:right="-71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ОБАВЕЗЕ ИЗВРШИОЦА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Члан 9.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Извршилац се обавезује да:</w:t>
      </w:r>
    </w:p>
    <w:p>
      <w:pPr>
        <w:pStyle w:val="Normal"/>
        <w:widowControl/>
        <w:numPr>
          <w:ilvl w:val="0"/>
          <w:numId w:val="4"/>
        </w:numPr>
        <w:shd w:fill="FFFFFF" w:val="clear"/>
        <w:tabs>
          <w:tab w:val="clear" w:pos="709"/>
        </w:tabs>
        <w:bidi w:val="0"/>
        <w:spacing w:lineRule="auto" w:line="276" w:before="0" w:after="0"/>
        <w:ind w:left="-720" w:right="-716" w:hanging="0"/>
        <w:jc w:val="left"/>
        <w:rPr/>
      </w:pPr>
      <w:r>
        <w:rPr>
          <w:rFonts w:ascii="Times New Roman" w:hAnsi="Times New Roman"/>
        </w:rPr>
        <w:t xml:space="preserve">Услугу из члана 2. овог Уговора </w:t>
      </w:r>
      <w:r>
        <w:rPr>
          <w:rFonts w:ascii="Times New Roman" w:hAnsi="Times New Roman"/>
          <w:lang w:val="sr-CS"/>
        </w:rPr>
        <w:t xml:space="preserve">изврши у свему у складу са сопственом понудом број __________ од </w:t>
      </w:r>
      <w:r>
        <w:rPr>
          <w:rFonts w:ascii="Times New Roman" w:hAnsi="Times New Roman"/>
          <w:bCs/>
          <w:lang w:val="sr-CS"/>
        </w:rPr>
        <w:t xml:space="preserve">__________ </w:t>
      </w:r>
      <w:r>
        <w:rPr>
          <w:rFonts w:ascii="Times New Roman" w:hAnsi="Times New Roman"/>
          <w:lang w:val="sr-CS"/>
        </w:rPr>
        <w:t>године и конкурсном документацијом, која чини саставни део овог Уговора;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720" w:right="-721" w:hanging="0"/>
        <w:jc w:val="left"/>
        <w:rPr/>
      </w:pPr>
      <w:r>
        <w:rPr>
          <w:rFonts w:ascii="Times New Roman" w:hAnsi="Times New Roman"/>
        </w:rPr>
        <w:t>Пружи услугу лични пратилац детета, у трајању од</w:t>
      </w:r>
      <w:r>
        <w:rPr>
          <w:rFonts w:ascii="Times New Roman" w:hAnsi="Times New Roman"/>
          <w:lang w:val="sr-RS"/>
        </w:rPr>
        <w:t xml:space="preserve"> </w:t>
      </w:r>
      <w:r>
        <w:rPr>
          <w:rFonts w:ascii="Times New Roman" w:hAnsi="Times New Roman"/>
          <w:b/>
          <w:bCs/>
          <w:lang w:val="sr-RS"/>
        </w:rPr>
        <w:t>7</w:t>
      </w:r>
      <w:r>
        <w:rPr>
          <w:rFonts w:ascii="Times New Roman" w:hAnsi="Times New Roman"/>
          <w:b/>
          <w:bCs/>
          <w:lang w:val="sr-RS"/>
        </w:rPr>
        <w:t>91</w:t>
      </w:r>
      <w:r>
        <w:rPr>
          <w:rFonts w:ascii="Times New Roman" w:hAnsi="Times New Roman"/>
          <w:b/>
          <w:bCs/>
          <w:lang w:val="sr-RS"/>
        </w:rPr>
        <w:t>,5</w:t>
      </w:r>
      <w:r>
        <w:rPr>
          <w:lang w:val="sr-RS"/>
        </w:rPr>
        <w:t xml:space="preserve"> </w:t>
      </w:r>
      <w:r>
        <w:rPr>
          <w:rFonts w:ascii="Times New Roman" w:hAnsi="Times New Roman"/>
          <w:b/>
          <w:bCs/>
          <w:lang w:val="sr-RS"/>
        </w:rPr>
        <w:t xml:space="preserve"> </w:t>
      </w:r>
      <w:r>
        <w:rPr>
          <w:rFonts w:ascii="Times New Roman" w:hAnsi="Times New Roman"/>
          <w:b/>
          <w:bCs/>
        </w:rPr>
        <w:t>сат</w:t>
      </w:r>
      <w:r>
        <w:rPr>
          <w:rFonts w:ascii="Times New Roman" w:hAnsi="Times New Roman"/>
          <w:b/>
          <w:bCs/>
          <w:lang w:val="sr-RS"/>
        </w:rPr>
        <w:t>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, у периоду до </w:t>
      </w:r>
      <w:r>
        <w:rPr>
          <w:rFonts w:ascii="Times New Roman" w:hAnsi="Times New Roman"/>
          <w:lang w:val="sr-RS"/>
        </w:rPr>
        <w:t>01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RS"/>
        </w:rPr>
        <w:t>1</w:t>
      </w:r>
      <w:r>
        <w:rPr>
          <w:rFonts w:ascii="Times New Roman" w:hAnsi="Times New Roman"/>
          <w:lang w:val="sr-RS"/>
        </w:rPr>
        <w:t>1</w:t>
      </w:r>
      <w:r>
        <w:rPr>
          <w:rFonts w:ascii="Times New Roman" w:hAnsi="Times New Roman"/>
        </w:rPr>
        <w:t>.20</w:t>
      </w:r>
      <w:r>
        <w:rPr>
          <w:rFonts w:ascii="Times New Roman" w:hAnsi="Times New Roman"/>
          <w:lang w:val="sr-RS"/>
        </w:rPr>
        <w:t>20</w:t>
      </w:r>
      <w:r>
        <w:rPr>
          <w:rFonts w:ascii="Times New Roman" w:hAnsi="Times New Roman"/>
        </w:rPr>
        <w:t>.до 31.12.20</w:t>
      </w:r>
      <w:r>
        <w:rPr>
          <w:rFonts w:ascii="Times New Roman" w:hAnsi="Times New Roman"/>
          <w:lang w:val="sr-RS"/>
        </w:rPr>
        <w:t>20</w:t>
      </w:r>
      <w:r>
        <w:rPr>
          <w:rFonts w:ascii="Times New Roman" w:hAnsi="Times New Roman"/>
        </w:rPr>
        <w:t>. године, са најмање</w:t>
      </w:r>
      <w:r>
        <w:rPr>
          <w:rFonts w:ascii="Times New Roman" w:hAnsi="Times New Roman"/>
          <w:lang w:val="sr-RS"/>
        </w:rPr>
        <w:t xml:space="preserve"> </w:t>
      </w:r>
      <w:r>
        <w:rPr>
          <w:rFonts w:ascii="Times New Roman" w:hAnsi="Times New Roman"/>
          <w:b/>
          <w:bCs/>
          <w:lang w:val="sr-RS"/>
        </w:rPr>
        <w:t>5</w:t>
      </w:r>
      <w:r>
        <w:rPr>
          <w:rFonts w:ascii="Times New Roman" w:hAnsi="Times New Roman"/>
          <w:b/>
          <w:bCs/>
          <w:lang w:val="sr-RS"/>
        </w:rPr>
        <w:t xml:space="preserve"> </w:t>
      </w:r>
      <w:r>
        <w:rPr>
          <w:rFonts w:ascii="Times New Roman" w:hAnsi="Times New Roman"/>
          <w:b/>
          <w:bCs/>
        </w:rPr>
        <w:t>ангажованих сарадника</w:t>
      </w:r>
      <w:r>
        <w:rPr>
          <w:rFonts w:ascii="Times New Roman" w:hAnsi="Times New Roman"/>
        </w:rPr>
        <w:t xml:space="preserve"> са завршеном обуком по акредитованом програму за пружање услуге личног пратиоца детета, са укљученим свим неопходним услугама и трошковима;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40" w:before="0" w:after="0"/>
        <w:ind w:left="-720" w:right="-721" w:hanging="0"/>
        <w:jc w:val="left"/>
        <w:rPr>
          <w:rFonts w:ascii="Times New Roman" w:hAnsi="Times New Roman"/>
          <w:lang w:val="sr-RS"/>
        </w:rPr>
      </w:pPr>
      <w:r>
        <w:rPr>
          <w:rFonts w:ascii="Times New Roman" w:hAnsi="Times New Roman"/>
          <w:b/>
          <w:bCs/>
          <w:lang w:val="sr-RS"/>
        </w:rPr>
        <w:t xml:space="preserve">Основна школа“Доситеј Обрадовић“ Ћићевац </w:t>
      </w:r>
      <w:r>
        <w:rPr>
          <w:rFonts w:ascii="Times New Roman" w:hAnsi="Times New Roman"/>
          <w:lang w:val="sr-RS"/>
        </w:rPr>
        <w:t xml:space="preserve">– </w:t>
      </w:r>
      <w:r>
        <w:rPr>
          <w:rFonts w:ascii="Times New Roman" w:hAnsi="Times New Roman"/>
          <w:lang w:val="sr-RS"/>
        </w:rPr>
        <w:t>1</w:t>
      </w:r>
      <w:r>
        <w:rPr>
          <w:rFonts w:ascii="Times New Roman" w:hAnsi="Times New Roman"/>
          <w:lang w:val="sr-RS"/>
        </w:rPr>
        <w:t xml:space="preserve"> дете </w:t>
      </w:r>
      <w:r>
        <w:rPr>
          <w:rFonts w:ascii="Times New Roman" w:hAnsi="Times New Roman"/>
          <w:lang w:val="sr-RS"/>
        </w:rPr>
        <w:t xml:space="preserve">млађег узраста – укупно 180 радних сати </w:t>
      </w:r>
      <w:r>
        <w:rPr>
          <w:rFonts w:ascii="Times New Roman" w:hAnsi="Times New Roman"/>
          <w:lang w:val="sr-RS"/>
        </w:rPr>
        <w:t>у новембру и децембру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40" w:before="0" w:after="0"/>
        <w:ind w:left="-720" w:right="-721" w:hanging="0"/>
        <w:jc w:val="left"/>
        <w:rPr>
          <w:rFonts w:ascii="Times New Roman" w:hAnsi="Times New Roman"/>
          <w:b/>
          <w:b/>
          <w:bCs/>
          <w:lang w:val="sr-RS"/>
        </w:rPr>
      </w:pPr>
      <w:r>
        <w:rPr>
          <w:rFonts w:ascii="Times New Roman" w:hAnsi="Times New Roman"/>
          <w:b/>
          <w:bCs/>
          <w:lang w:val="sr-RS"/>
        </w:rPr>
        <w:t xml:space="preserve">Економско трговинска школа у Ћићевцу – </w:t>
      </w:r>
      <w:r>
        <w:rPr>
          <w:rFonts w:ascii="Times New Roman" w:hAnsi="Times New Roman"/>
          <w:b w:val="false"/>
          <w:bCs w:val="false"/>
          <w:lang w:val="sr-RS"/>
        </w:rPr>
        <w:t xml:space="preserve">3 детета – </w:t>
      </w:r>
      <w:r>
        <w:rPr>
          <w:rFonts w:ascii="Times New Roman" w:hAnsi="Times New Roman"/>
          <w:b w:val="false"/>
          <w:bCs w:val="false"/>
          <w:lang w:val="sr-RS"/>
        </w:rPr>
        <w:t>укупно 346,5 сати у новембру и децембру(свако дете по 115,5 сати)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40" w:before="0" w:after="0"/>
        <w:ind w:left="-720" w:right="-721" w:hanging="0"/>
        <w:jc w:val="left"/>
        <w:rPr>
          <w:rFonts w:ascii="Times New Roman" w:hAnsi="Times New Roman"/>
          <w:b/>
          <w:b/>
          <w:bCs/>
          <w:lang w:val="sr-RS"/>
        </w:rPr>
      </w:pPr>
      <w:r>
        <w:rPr>
          <w:rFonts w:ascii="Times New Roman" w:hAnsi="Times New Roman"/>
          <w:b/>
          <w:bCs/>
          <w:lang w:val="sr-RS"/>
        </w:rPr>
        <w:t xml:space="preserve">Средња школа </w:t>
      </w:r>
      <w:r>
        <w:rPr>
          <w:rFonts w:ascii="Times New Roman" w:hAnsi="Times New Roman"/>
          <w:b/>
          <w:bCs/>
          <w:lang w:val="sr-RS"/>
        </w:rPr>
        <w:t>В</w:t>
      </w:r>
      <w:r>
        <w:rPr>
          <w:rFonts w:ascii="Times New Roman" w:hAnsi="Times New Roman"/>
          <w:b/>
          <w:bCs/>
          <w:lang w:val="sr-RS"/>
        </w:rPr>
        <w:t xml:space="preserve">арварин – </w:t>
      </w:r>
      <w:r>
        <w:rPr>
          <w:rFonts w:ascii="Times New Roman" w:hAnsi="Times New Roman"/>
          <w:b w:val="false"/>
          <w:bCs w:val="false"/>
          <w:lang w:val="sr-RS"/>
        </w:rPr>
        <w:t>1 дете –</w:t>
      </w:r>
      <w:r>
        <w:rPr>
          <w:rFonts w:ascii="Times New Roman" w:hAnsi="Times New Roman"/>
          <w:b w:val="false"/>
          <w:bCs w:val="false"/>
          <w:lang w:val="sr-RS"/>
        </w:rPr>
        <w:t xml:space="preserve"> </w:t>
      </w:r>
      <w:r>
        <w:rPr>
          <w:rFonts w:ascii="Times New Roman" w:hAnsi="Times New Roman"/>
          <w:b w:val="false"/>
          <w:bCs w:val="false"/>
          <w:lang w:val="sr-RS"/>
        </w:rPr>
        <w:t>укупно 265 радних сати у новембру и децембру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40" w:before="0" w:after="0"/>
        <w:ind w:left="-720" w:right="-721" w:hanging="0"/>
        <w:jc w:val="left"/>
        <w:rPr>
          <w:rFonts w:ascii="Times New Roman" w:hAnsi="Times New Roman"/>
          <w:b/>
          <w:b/>
          <w:bCs/>
          <w:lang w:val="sr-RS"/>
        </w:rPr>
      </w:pPr>
      <w:r>
        <w:rPr>
          <w:rFonts w:ascii="Times New Roman" w:hAnsi="Times New Roman"/>
          <w:b/>
          <w:bCs/>
          <w:lang w:val="sr-RS"/>
        </w:rPr>
        <w:t xml:space="preserve">            </w:t>
      </w:r>
      <w:r>
        <w:rPr>
          <w:rFonts w:ascii="Times New Roman" w:hAnsi="Times New Roman"/>
          <w:b/>
          <w:bCs/>
          <w:lang w:val="sr-RS"/>
        </w:rPr>
        <w:t xml:space="preserve">Укупно </w:t>
      </w:r>
      <w:r>
        <w:rPr>
          <w:rFonts w:ascii="Times New Roman" w:hAnsi="Times New Roman"/>
          <w:b/>
          <w:bCs/>
          <w:lang w:val="sr-RS"/>
        </w:rPr>
        <w:t>791,</w:t>
      </w:r>
      <w:r>
        <w:rPr>
          <w:rFonts w:ascii="Times New Roman" w:hAnsi="Times New Roman"/>
          <w:b/>
          <w:bCs/>
          <w:lang w:val="sr-RS"/>
        </w:rPr>
        <w:t>5</w:t>
      </w:r>
      <w:r>
        <w:rPr>
          <w:rFonts w:ascii="Times New Roman" w:hAnsi="Times New Roman"/>
          <w:b/>
          <w:bCs/>
          <w:lang w:val="sr-RS"/>
        </w:rPr>
        <w:t xml:space="preserve"> радних сати.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720" w:right="-721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 све време пружања уговорене услуге, омогући представнику Центра за социјални рад учешће у пружању услуге на начин одређен Правилником о ближим условима и стандардима за пружање услуга социјалне заштите;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720" w:right="-721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Предузме све неопходне радње у циљу регулисања међусобних права, обавеза и одговорности са родитељем, односно законским заступником корисника;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630" w:right="-806" w:hanging="0"/>
        <w:jc w:val="left"/>
        <w:rPr/>
      </w:pPr>
      <w:r>
        <w:rPr>
          <w:rFonts w:ascii="Times New Roman" w:hAnsi="Times New Roman"/>
          <w:color w:val="000000"/>
        </w:rPr>
        <w:t xml:space="preserve">Без одлагања достави Наручиоцу прибављену сагласност родитеља, односно законског заступника корисника за изабраног личног пратиоца, као и сву осталу </w:t>
      </w:r>
      <w:r>
        <w:rPr>
          <w:rFonts w:ascii="Times New Roman" w:hAnsi="Times New Roman"/>
        </w:rPr>
        <w:t>документацију која се односи на регулисање међусобног односа са родитељем, односно законским корисником;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630" w:right="-80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Писаним путем обавести школу да је дете корисник услуге личног пратиоца;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630" w:right="-80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 свему придржава одредаба Закона о заштити података о личности ("Сл. гласник РС", бр.97/08, 104/09-др. закон, 68/12-одлука УС и 107/12), које се односе на дете и његову породицу, обзиром да подаци о детету спадају у групу нарочито осетљивих података о личности из члана 16. и 17. Закона, за које се изричито захтева писмена сагласност носиоца, у овом случау родитеља или законског заступника детета;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630" w:right="-80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Обезбеди најмање 1 (једног) радно ангажованог стручног радника са лиценцом за обављање стручних послова у социјалној заштити, који ће организовати рад личних пратилаца, пратити њихов рад и старати се да се уговорена услуга пружа у континуитету и у уговореном квалитету;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630" w:right="-80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 случају спречености личног пратиоца да пружи услугу одређеном кориснику, без одлагања обезбеди другог личног пратиоца, водећи рачуна о индивидуалним потребама корисника, у ком случају ће о замени личног пратиоца, обавестити родитеља корисника, односно законског заступника корисника и Наручиоца;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630" w:right="-80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На захтев Наручиоца, омогући увид у оригиналну документацију и достави писане информације, обавештења и образложења у вези са реализацијом уговорене услуге;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630" w:right="-806" w:hanging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Наручиоцу достави збирни извештај о пруженој услузи пратиоца најкасније до 5-ог у месецу за претходни месец, који се састоји од појединачних извештаја за сваког корисника коме је услуга пружена, који обавезно садрже име и презиме корисника, име и презиме личног пратиоца, са бројем сати (по данима и укупно) и који морају бити потписани од стране родитеља корисника, односно законског заступника корисника, личног пратиоца, васпитача/наставника и Извршиоца;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630" w:right="-806" w:hanging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Све евентуалне приговоре корисника, односно родитеља корисника, а који се односе на квалитет и квантитет пружене услуге, поступање личних пратилаца и представника Извршиоца, констатује записником и исти без одлагања достави Наручиоцу;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</w:tabs>
        <w:bidi w:val="0"/>
        <w:spacing w:lineRule="auto" w:line="240" w:before="0" w:after="0"/>
        <w:ind w:left="-630" w:right="-806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 пружање предметне услуге прузме целокупну одговорност, укључујући било коју врсту штете која настане из овог Уговора или уговора које закључи са трећим лицима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0"/>
        <w:ind w:left="-630" w:right="-806" w:hanging="0"/>
        <w:jc w:val="left"/>
        <w:rPr/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>РАСКИД УГОВОРА</w:t>
      </w:r>
    </w:p>
    <w:p>
      <w:pPr>
        <w:pStyle w:val="TextBody"/>
        <w:shd w:fill="FFFFFF" w:val="clear"/>
        <w:bidi w:val="0"/>
        <w:spacing w:before="5" w:after="12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Члан 10.</w:t>
      </w:r>
    </w:p>
    <w:p>
      <w:pPr>
        <w:pStyle w:val="Normal"/>
        <w:widowControl/>
        <w:shd w:fill="FFFFFF" w:val="clear"/>
        <w:bidi w:val="0"/>
        <w:spacing w:lineRule="auto" w:line="276" w:before="5" w:after="120"/>
        <w:ind w:left="-720" w:right="-716" w:hanging="0"/>
        <w:jc w:val="left"/>
        <w:rPr/>
      </w:pPr>
      <w:r>
        <w:rPr>
          <w:rFonts w:ascii="Times New Roman" w:hAnsi="Times New Roman"/>
          <w:lang w:val="sr-CS"/>
        </w:rPr>
        <w:t>Уговор се може раскинути споразумно, писменим путем, сагласном изјавом воље обе уговорне стране</w:t>
      </w:r>
      <w:r>
        <w:rPr>
          <w:rFonts w:ascii="Times New Roman" w:hAnsi="Times New Roman"/>
        </w:rPr>
        <w:t xml:space="preserve"> у случају да не желе остваривање правног дејства због кога су овај Уговор закључили</w:t>
      </w:r>
      <w:r>
        <w:rPr>
          <w:rFonts w:ascii="Times New Roman" w:hAnsi="Times New Roman"/>
          <w:lang w:val="sr-CS"/>
        </w:rPr>
        <w:t>, док је једнострани раскид могућ у случајевима које предвиђа Закон о облигационим односима.</w:t>
      </w:r>
    </w:p>
    <w:p>
      <w:pPr>
        <w:pStyle w:val="Default"/>
        <w:spacing w:before="0" w:after="120"/>
        <w:ind w:left="-720" w:right="-71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Уговор се раскида изјавом у писменој форми која се доставља другој уговорној страни, са дејством од 15 (петнаест) дана од дана достављања изјаве. Изјава мора да садржи основ за раскид уговора. </w:t>
      </w:r>
    </w:p>
    <w:p>
      <w:pPr>
        <w:pStyle w:val="Normal"/>
        <w:shd w:fill="FFFFFF" w:val="clear"/>
        <w:bidi w:val="0"/>
        <w:spacing w:before="5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Уговарач који је одговоран за раскидање уговора дужан је да другом уговарачу накнади штету, уколико је иста настала раскидањем уговора.</w:t>
      </w:r>
    </w:p>
    <w:p>
      <w:pPr>
        <w:pStyle w:val="Normal"/>
        <w:shd w:fill="FFFFFF" w:val="clear"/>
        <w:bidi w:val="0"/>
        <w:spacing w:before="5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Све трошкове сноси уговорна страна која је одговорна за раскид уговора, а висину штете утврђује комисија састављена од по 2 (два) представника Наручиоца и Извршиоца.</w:t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ПРЕЛАЗНЕ И ЗАВРШНЕ ОДРЕДБЕ</w:t>
      </w:r>
    </w:p>
    <w:p>
      <w:pPr>
        <w:pStyle w:val="Normal"/>
        <w:shd w:fill="FFFFFF" w:val="clear"/>
        <w:bidi w:val="0"/>
        <w:spacing w:before="5" w:after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Члан 11.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Саставни део овог Уговора чи</w:t>
      </w:r>
      <w:r>
        <w:rPr>
          <w:rFonts w:ascii="Times New Roman" w:hAnsi="Times New Roman"/>
          <w:lang w:val="sr-RS"/>
        </w:rPr>
        <w:t>ни</w:t>
      </w:r>
    </w:p>
    <w:p>
      <w:pPr>
        <w:pStyle w:val="Normal"/>
        <w:numPr>
          <w:ilvl w:val="0"/>
          <w:numId w:val="5"/>
        </w:numPr>
        <w:shd w:fill="FFFFFF" w:val="clear"/>
        <w:tabs>
          <w:tab w:val="clear" w:pos="709"/>
        </w:tabs>
        <w:bidi w:val="0"/>
        <w:spacing w:before="0" w:after="120"/>
        <w:ind w:left="-720" w:right="-80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Прихваћена понуда Извршиоца број _________ од __________ . године</w:t>
      </w:r>
    </w:p>
    <w:p>
      <w:pPr>
        <w:pStyle w:val="Normal"/>
        <w:shd w:fill="FFFFFF" w:val="clear"/>
        <w:bidi w:val="0"/>
        <w:spacing w:before="5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 случају евентуалних неслагања уговорних страна у погледу примене одредби овог Уговора, примењиваће се одредбе Закона о облигационим односима и других позитивно правних прописа.</w:t>
      </w:r>
    </w:p>
    <w:p>
      <w:pPr>
        <w:pStyle w:val="Normal"/>
        <w:shd w:fill="FFFFFF" w:val="clear"/>
        <w:bidi w:val="0"/>
        <w:spacing w:before="5" w:after="120"/>
        <w:jc w:val="left"/>
        <w:rPr/>
      </w:pPr>
      <w:r>
        <w:rPr>
          <w:rFonts w:ascii="Times New Roman" w:hAnsi="Times New Roman"/>
        </w:rPr>
        <w:t xml:space="preserve">На права и обавезе уговорних страна која нису регулисана овим Уговором, </w:t>
      </w:r>
      <w:r>
        <w:rPr>
          <w:rFonts w:ascii="Times New Roman" w:hAnsi="Times New Roman"/>
          <w:color w:val="000000"/>
        </w:rPr>
        <w:t>примењиваће се одредбе Закона о облигационим односима.</w:t>
      </w:r>
    </w:p>
    <w:p>
      <w:pPr>
        <w:pStyle w:val="Normal"/>
        <w:shd w:fill="FFFFFF" w:val="clear"/>
        <w:bidi w:val="0"/>
        <w:spacing w:before="5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Сва спорна питања која настану у вези са извршењем овог Уговора, уговорне стране решаваће споразумно.</w:t>
      </w:r>
    </w:p>
    <w:p>
      <w:pPr>
        <w:pStyle w:val="Normal"/>
        <w:shd w:fill="FFFFFF" w:val="clear"/>
        <w:bidi w:val="0"/>
        <w:spacing w:before="5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случају да спор не може да буде решен споразумно, о решавању истог одлучиће стварно и месно  надлежни суд према територији седишта Наручиоца. </w:t>
      </w:r>
    </w:p>
    <w:p>
      <w:pPr>
        <w:pStyle w:val="Normal"/>
        <w:shd w:fill="FFFFFF" w:val="clear"/>
        <w:bidi w:val="0"/>
        <w:spacing w:before="5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Уговорне стране су сагласне да овај Уговор производи право дејство даном обостраног потписивања Уговора.</w:t>
      </w:r>
    </w:p>
    <w:p>
      <w:pPr>
        <w:pStyle w:val="Normal"/>
        <w:shd w:fill="FFFFFF" w:val="clear"/>
        <w:bidi w:val="0"/>
        <w:jc w:val="left"/>
        <w:rPr/>
      </w:pPr>
      <w:r>
        <w:rPr>
          <w:rFonts w:ascii="Times New Roman" w:hAnsi="Times New Roman"/>
        </w:rPr>
        <w:t xml:space="preserve">Овај уговор сачињен је у 4 (четири)  истоветна примерка  од којих  свака </w:t>
      </w:r>
      <w:r>
        <w:rPr>
          <w:rFonts w:ascii="Times New Roman" w:hAnsi="Times New Roman"/>
          <w:color w:val="000000"/>
        </w:rPr>
        <w:t>уговорна страна</w:t>
      </w:r>
      <w:r>
        <w:rPr>
          <w:rFonts w:ascii="Times New Roman" w:hAnsi="Times New Roman"/>
        </w:rPr>
        <w:t xml:space="preserve"> задржава по 2 (два)  примерка.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 </w:t>
      </w:r>
    </w:p>
    <w:p>
      <w:pPr>
        <w:pStyle w:val="Normal"/>
        <w:shd w:fill="FFFFFF" w:val="clear"/>
        <w:bidi w:val="0"/>
        <w:jc w:val="left"/>
        <w:rPr/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sr-RS"/>
        </w:rPr>
        <w:t>Наручилац:                                                                                                       Извршилац: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widowControl/>
      <w:suppressAutoHyphens w:val="true"/>
      <w:spacing w:lineRule="atLeast" w:line="100"/>
      <w:ind w:left="720" w:right="0" w:hanging="0"/>
    </w:pPr>
    <w:rPr>
      <w:rFonts w:eastAsia="Arial Unicode MS"/>
      <w:color w:val="000000"/>
      <w:kern w:val="2"/>
      <w:sz w:val="24"/>
      <w:szCs w:val="24"/>
      <w:lang w:val="en-US" w:eastAsia="ar-SA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4"/>
      <w:szCs w:val="24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LibreOffice/6.4.0.3$Windows_X86_64 LibreOffice_project/b0a288ab3d2d4774cb44b62f04d5d28733ac6df8</Application>
  <Pages>5</Pages>
  <Words>1502</Words>
  <CharactersWithSpaces>12520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2020-10-20T09:57:00Z</dcterms:created>
  <dc:creator/>
  <dc:description/>
  <dc:language>sr-Latn-RS</dc:language>
  <cp:lastModifiedBy/>
  <dcterms:modified xsi:type="dcterms:W3CDTF">2020-10-20T13:44:40Z</dcterms:modified>
  <cp:revision>7</cp:revision>
  <dc:subject/>
  <dc:title/>
</cp:coreProperties>
</file>