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чланом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Конкурсна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 финансирање пројеката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 xml:space="preserve"> на седници одржаној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24</w:t>
      </w:r>
      <w:r>
        <w:rPr>
          <w:rFonts w:cs="Times New Roman" w:ascii="Times New Roman" w:hAnsi="Times New Roman"/>
          <w:color w:val="000000"/>
          <w:lang w:val="sr-RS"/>
        </w:rPr>
        <w:t>.02.2020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ЗАШТИТА ЖИВОТИЊА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9"/>
        <w:gridCol w:w="1653"/>
        <w:gridCol w:w="1968"/>
        <w:gridCol w:w="1271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3</w:t>
            </w:r>
            <w:r>
              <w:rPr>
                <w:rFonts w:cs="Times New Roman" w:ascii="Times New Roman" w:hAnsi="Times New Roman"/>
                <w:lang w:val="sr-RS"/>
              </w:rPr>
              <w:t>/20-01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Друштво пчелара Ћићевац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Здравствена заштита пчелињих друштава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</w:t>
            </w:r>
            <w:r>
              <w:rPr>
                <w:rFonts w:cs="Times New Roman" w:ascii="Times New Roman" w:hAnsi="Times New Roman"/>
                <w:lang w:val="sr-RS"/>
              </w:rPr>
              <w:t>0.000,00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 xml:space="preserve">  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8</w:t>
            </w:r>
            <w:r>
              <w:rPr>
                <w:rFonts w:cs="Times New Roman" w:ascii="Times New Roman" w:hAnsi="Times New Roman"/>
                <w:lang w:val="sr-RS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cs="Times New Roman" w:ascii="Times New Roman" w:hAnsi="Times New Roman"/>
                <w:lang w:val="sr-RS"/>
              </w:rPr>
              <w:t>/20-01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ЛУ „ Хајдук Вељко“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Заштита животиња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</w:t>
            </w:r>
            <w:r>
              <w:rPr>
                <w:rFonts w:cs="Times New Roman" w:ascii="Times New Roman" w:hAnsi="Times New Roman"/>
                <w:lang w:val="sr-RS"/>
              </w:rPr>
              <w:t>0.000,00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 xml:space="preserve">  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3.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/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/20-01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за збрињавање напуштених животиња „Појате“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Удомљавање паса и мачака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0.000,00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 xml:space="preserve">    </w:t>
            </w:r>
            <w:r>
              <w:rPr>
                <w:rFonts w:cs="Times New Roman" w:ascii="Times New Roman" w:hAnsi="Times New Roman"/>
                <w:lang w:val="sr-RS"/>
              </w:rPr>
              <w:t>50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>
        <w:rPr>
          <w:rFonts w:cs="Times New Roman" w:ascii="Times New Roman" w:hAnsi="Times New Roman"/>
          <w:color w:val="000000"/>
          <w:lang w:val="sr-RS"/>
        </w:rPr>
        <w:t>8.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left="283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91"/>
        <w:gridCol w:w="1685"/>
        <w:gridCol w:w="2180"/>
        <w:gridCol w:w="2179"/>
        <w:gridCol w:w="2121"/>
      </w:tblGrid>
      <w:tr>
        <w:trPr>
          <w:trHeight w:val="244" w:hRule="atLeast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>
        <w:trPr>
          <w:trHeight w:val="244" w:hRule="atLeast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Листу рангирања учесници конкурса имају право приговора 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адресу: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, са назнаком: „ПРИГОВОР по Јавном конкурсу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са суфинансирање/финансирање програма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ab/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LibreOffice/6.3.4.2$Windows_X86_64 LibreOffice_project/60da17e045e08f1793c57c00ba83cdfce946d0aa</Application>
  <Pages>2</Pages>
  <Words>249</Words>
  <Characters>1593</Characters>
  <CharactersWithSpaces>1832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2020-02-24T12:59:55Z</cp:lastPrinted>
  <dcterms:modified xsi:type="dcterms:W3CDTF">2020-02-24T13:05:35Z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