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5" w:rsidRDefault="007C1C40">
      <w:pPr>
        <w:spacing w:line="264" w:lineRule="atLeast"/>
        <w:ind w:firstLine="283"/>
        <w:jc w:val="both"/>
        <w:textAlignment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начину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постпуку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буџета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интереса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Комисије, председник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пштине  доноси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Д Л У К У</w:t>
      </w:r>
    </w:p>
    <w:p w:rsidR="002E36F5" w:rsidRPr="009A27B0" w:rsidRDefault="007C1C40">
      <w:pPr>
        <w:spacing w:line="264" w:lineRule="atLeast"/>
        <w:jc w:val="center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ПРОЈЕКАТА</w:t>
      </w:r>
      <w:r w:rsidR="007114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 </w:t>
      </w:r>
      <w:r w:rsidR="007114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ОБЛАСТИ </w:t>
      </w:r>
      <w:r w:rsidR="009A27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ЗАШТИТА И ПРОМОВИСАЊЕ ЉУДСКИХ И МАЊИНСКИХ ПРАВА</w:t>
      </w:r>
      <w:r w:rsidR="008D19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Овом одлуком утврђује се избор програма/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по спроведеном јавном конкурсу који је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пштина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расписала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D19B6"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.01.2020.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За реализацију јавног конкурса обезбеђена </w:t>
      </w:r>
      <w:r w:rsidR="00435815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су средства у укупном износу од </w:t>
      </w:r>
      <w:r w:rsidR="009A27B0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00.000,00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динара, Програм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15 –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Шифра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0602, ПА 0001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функционисање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, Функција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160,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позиција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84,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Економска класификација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481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– Дотације невладиним организацијама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удружењима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Средства из буџета Општине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за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2020.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годину у укупном износу од </w:t>
      </w:r>
      <w:r w:rsidR="009A27B0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85DC8"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0.000,00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динара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додељују се за (су)финансирање програма у области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следећим удружењима: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3"/>
        <w:gridCol w:w="1848"/>
        <w:gridCol w:w="1925"/>
        <w:gridCol w:w="1925"/>
        <w:gridCol w:w="3045"/>
      </w:tblGrid>
      <w:tr w:rsidR="002E36F5">
        <w:trPr>
          <w:trHeight w:val="60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</w:tr>
      <w:tr w:rsidR="002E36F5">
        <w:trPr>
          <w:trHeight w:val="60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 w:rsidP="009A27B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</w:t>
            </w:r>
            <w:r w:rsidR="009A27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9A27B0" w:rsidRDefault="00435815" w:rsidP="009A27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A27B0">
              <w:rPr>
                <w:sz w:val="22"/>
                <w:szCs w:val="22"/>
              </w:rPr>
              <w:t>дружење жена „Уна“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Pr="009A27B0" w:rsidRDefault="009A27B0" w:rsidP="00B5765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</w:t>
            </w:r>
            <w:r w:rsidR="00B57656">
              <w:rPr>
                <w:rFonts w:ascii="Times New Roman" w:hAnsi="Times New Roman" w:cs="Times New Roman"/>
                <w:sz w:val="22"/>
                <w:szCs w:val="22"/>
              </w:rPr>
              <w:t>мисана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жена, јака жена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Pr="00B57656" w:rsidRDefault="00435815" w:rsidP="009A27B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A27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C1C40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</w:tbl>
    <w:p w:rsidR="00B57656" w:rsidRDefault="00B5765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B57656" w:rsidRDefault="00B5765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 је коначна, а објавиће се на званичној интернет презентацији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 порталу е-Управа.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435815">
      <w:pPr>
        <w:spacing w:line="264" w:lineRule="atLeast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04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71148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.2020.</w:t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>___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2E36F5" w:rsidRDefault="007C1C40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</w:pPr>
    </w:p>
    <w:sectPr w:rsidR="002E36F5" w:rsidSect="002E36F5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36F5"/>
    <w:rsid w:val="00067582"/>
    <w:rsid w:val="002E36F5"/>
    <w:rsid w:val="00342D7C"/>
    <w:rsid w:val="00382AAB"/>
    <w:rsid w:val="003B2D02"/>
    <w:rsid w:val="00435815"/>
    <w:rsid w:val="00711483"/>
    <w:rsid w:val="007C1C40"/>
    <w:rsid w:val="008066B3"/>
    <w:rsid w:val="008D19B6"/>
    <w:rsid w:val="008F229D"/>
    <w:rsid w:val="0098476D"/>
    <w:rsid w:val="009A27B0"/>
    <w:rsid w:val="00A85DC8"/>
    <w:rsid w:val="00B17806"/>
    <w:rsid w:val="00B5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30EFA-2424-4036-9AA9-AFA4CC10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mpesic</cp:lastModifiedBy>
  <cp:revision>4</cp:revision>
  <dcterms:created xsi:type="dcterms:W3CDTF">2020-03-04T09:30:00Z</dcterms:created>
  <dcterms:modified xsi:type="dcterms:W3CDTF">2020-03-04T09:48:00Z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