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ЈНМВ Услуге израде пројектне до.за изградњу вртића бр.1.2.3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lang w:val="sr-RS"/>
        </w:rPr>
        <w:t>Питање: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1.U konkursnoj dokumentaciji - dodatni uslovi pod tackom 2 ( neophodni poslovni kapacitet) trazite dva  projekta koja se odnose na izgradnju vrtica ili skola, da li je potrebno uz referentnu listu i potvrdu o izvrsenim uslugama dostaviti i fotokopiju ugovora?</w:t>
      </w:r>
      <w:r>
        <w:rPr/>
        <w:t xml:space="preserve"> 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  <w:t>Одговор :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Научилац није тражио копије уговора.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  <w:t>Питање: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lang w:val="sr-RS"/>
        </w:rPr>
        <w:t>2.Поштовани, као заинтересовани понуђач , молимо за појашњење у вези кадровског капацитета и то : "Да ли једно лице може бити носилац више лиценци?"</w:t>
      </w:r>
      <w:r>
        <w:rPr>
          <w:lang w:val="sr-RS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  <w:t>Одговор :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Може бити.</w:t>
      </w:r>
    </w:p>
    <w:p>
      <w:pPr>
        <w:pStyle w:val="Normal"/>
        <w:widowControl/>
        <w:bidi w:val="0"/>
        <w:ind w:left="0" w:right="0" w:hanging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lang w:val="sr-RS"/>
        </w:rPr>
        <w:t>Комисија за ЈН: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LibreOffice/6.3.4.2$Windows_X86_64 LibreOffice_project/60da17e045e08f1793c57c00ba83cdfce946d0aa</Application>
  <Pages>1</Pages>
  <Words>88</Words>
  <Characters>480</Characters>
  <CharactersWithSpaces>561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2020-02-14T08:00:03Z</dcterms:created>
  <dc:creator/>
  <dc:description/>
  <dc:language>en-US</dc:language>
  <cp:lastModifiedBy/>
  <cp:lastPrinted>2020-02-14T08:05:21Z</cp:lastPrinted>
  <dcterms:modified xsi:type="dcterms:W3CDTF">2020-02-14T08:17:30Z</dcterms:modified>
  <cp:revision>3</cp:revision>
  <dc:subject/>
  <dc:title/>
</cp:coreProperties>
</file>