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>
          <w:lang w:val="sr-RS"/>
        </w:rPr>
        <w:t>24</w:t>
      </w:r>
      <w:r>
        <w:rPr>
          <w:lang w:val="sr-Latn-CS"/>
        </w:rPr>
        <w:t>/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</w:t>
      </w:r>
      <w:r>
        <w:rPr/>
        <w:t>03</w:t>
      </w:r>
    </w:p>
    <w:p>
      <w:pPr>
        <w:pStyle w:val="Normal"/>
        <w:rPr/>
      </w:pPr>
      <w:r>
        <w:rPr>
          <w:lang w:val="en-US"/>
        </w:rPr>
        <w:t>25</w:t>
      </w:r>
      <w:r>
        <w:rPr>
          <w:lang w:val="sr-RS"/>
        </w:rPr>
        <w:t>.06.2020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  <w:lang w:val="sr-RS"/>
        </w:rPr>
        <w:t xml:space="preserve"> </w:t>
      </w:r>
      <w:r>
        <w:rPr>
          <w:rFonts w:cs="Arial" w:ascii="Arial" w:hAnsi="Arial"/>
          <w:color w:val="2C2B2B"/>
          <w:sz w:val="18"/>
          <w:szCs w:val="18"/>
          <w:lang w:val="sr-RS"/>
        </w:rPr>
        <w:t xml:space="preserve">в.д.начелника општинске управе </w:t>
      </w:r>
      <w:r>
        <w:rPr>
          <w:rFonts w:cs="Arial" w:ascii="Arial" w:hAnsi="Arial"/>
          <w:color w:val="2C2B2B"/>
          <w:sz w:val="18"/>
          <w:szCs w:val="18"/>
        </w:rPr>
        <w:t>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</w:rPr>
        <w:t>1.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1.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–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Добра за доходовне активности</w:t>
      </w:r>
    </w:p>
    <w:p>
      <w:pPr>
        <w:pStyle w:val="Podnaslov"/>
        <w:rPr/>
      </w:pPr>
      <w:r>
        <w:rPr>
          <w:rFonts w:cs="Times New Roman" w:ascii="Times New Roman" w:hAnsi="Times New Roman"/>
          <w:b w:val="false"/>
          <w:sz w:val="24"/>
          <w:szCs w:val="24"/>
          <w:lang w:val="sr-RS"/>
        </w:rPr>
        <w:t>Партија 2 -    Пластеници и опрема</w:t>
      </w:r>
    </w:p>
    <w:p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ЈНМВ</w:t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 xml:space="preserve">3.Назив и ознака из општег речника набавке : </w:t>
      </w:r>
      <w:r>
        <w:rPr>
          <w:rFonts w:cs="Arial"/>
          <w:b/>
          <w:szCs w:val="22"/>
          <w:lang w:val="sr-RS"/>
        </w:rPr>
        <w:t>16160000 – Разна баштенска опрема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5.Уговорена вредност : </w:t>
      </w:r>
      <w:r>
        <w:rPr>
          <w:rFonts w:cs="Arial"/>
          <w:b/>
          <w:szCs w:val="22"/>
          <w:lang w:val="sr-RS"/>
        </w:rPr>
        <w:t xml:space="preserve"> 399.730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са ПДВ-ом - 479.676</w:t>
      </w:r>
      <w:r>
        <w:rPr>
          <w:rFonts w:cs="Arial"/>
          <w:b/>
          <w:szCs w:val="22"/>
          <w:lang w:val="en-US"/>
        </w:rPr>
        <w:t>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6.Број примљених понуда : </w:t>
      </w:r>
      <w:r>
        <w:rPr>
          <w:rFonts w:cs="Arial"/>
          <w:b/>
          <w:szCs w:val="22"/>
          <w:lang w:val="sr-RS"/>
        </w:rPr>
        <w:t>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7.Највиша и најнижа понуђена цена :</w:t>
      </w:r>
      <w:bookmarkStart w:id="0" w:name="__DdeLink__8516_2409808211"/>
      <w:r>
        <w:rPr>
          <w:rFonts w:cs="Arial"/>
          <w:b/>
          <w:szCs w:val="22"/>
        </w:rPr>
        <w:t xml:space="preserve"> </w:t>
      </w:r>
      <w:bookmarkEnd w:id="0"/>
      <w:r>
        <w:rPr>
          <w:rFonts w:cs="Arial"/>
          <w:b/>
          <w:szCs w:val="22"/>
          <w:lang w:val="sr-RS"/>
        </w:rPr>
        <w:t xml:space="preserve"> 399.730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са ПДВ-ом - 479.676</w:t>
      </w:r>
      <w:r>
        <w:rPr>
          <w:rFonts w:cs="Arial"/>
          <w:b/>
          <w:szCs w:val="22"/>
          <w:lang w:val="en-US"/>
        </w:rPr>
        <w:t>,00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8.Највиша и најнижа цена код прихватљивих понуда: :</w:t>
      </w:r>
      <w:r>
        <w:rPr>
          <w:rFonts w:cs="Arial"/>
          <w:b/>
          <w:szCs w:val="22"/>
          <w:lang w:val="sr-RS"/>
        </w:rPr>
        <w:t>399.730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са ПДВ-ом - 479.676</w:t>
      </w:r>
      <w:r>
        <w:rPr>
          <w:rFonts w:cs="Arial"/>
          <w:b/>
          <w:szCs w:val="22"/>
          <w:lang w:val="en-US"/>
        </w:rPr>
        <w:t>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sr-RS"/>
        </w:rPr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sr-RS"/>
        </w:rPr>
        <w:t>11.06.2020</w:t>
      </w:r>
      <w:r>
        <w:rPr>
          <w:rFonts w:cs="Arial"/>
          <w:b/>
          <w:szCs w:val="22"/>
          <w:lang w:val="en-US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en-US"/>
        </w:rPr>
        <w:t>19</w:t>
      </w:r>
      <w:r>
        <w:rPr>
          <w:rFonts w:cs="Arial"/>
          <w:b/>
          <w:szCs w:val="22"/>
          <w:lang w:val="en-US"/>
        </w:rPr>
        <w:t>.0</w:t>
      </w:r>
      <w:r>
        <w:rPr>
          <w:rFonts w:cs="Arial"/>
          <w:b/>
          <w:szCs w:val="22"/>
          <w:lang w:val="en-US"/>
        </w:rPr>
        <w:t>6</w:t>
      </w:r>
      <w:r>
        <w:rPr>
          <w:rFonts w:cs="Arial"/>
          <w:b/>
          <w:szCs w:val="22"/>
          <w:lang w:val="en-US"/>
        </w:rPr>
        <w:t>.2020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11.Основне податке о извршиоцу услуге :</w:t>
      </w:r>
      <w:r>
        <w:rPr>
          <w:rFonts w:cs="Arial"/>
          <w:b/>
          <w:szCs w:val="22"/>
          <w:lang w:val="en-US"/>
        </w:rPr>
        <w:t xml:space="preserve"> </w:t>
      </w:r>
      <w:r>
        <w:rPr>
          <w:rFonts w:cs="Arial"/>
          <w:b/>
          <w:szCs w:val="22"/>
          <w:lang w:val="sr-RS"/>
        </w:rPr>
        <w:t>Елестра д.о.о. Учитељска 15/1,Чачак,МБ 20376317 ,ПИБ 105416645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12.Период извршења уговора :</w:t>
      </w:r>
      <w:r>
        <w:rPr>
          <w:rFonts w:cs="Arial"/>
          <w:b/>
          <w:szCs w:val="22"/>
          <w:lang w:val="sr-RS"/>
        </w:rPr>
        <w:t xml:space="preserve"> 7 дана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>13.Планирана вредност :</w:t>
      </w:r>
      <w:r>
        <w:rPr>
          <w:rFonts w:cs="Arial"/>
          <w:b/>
          <w:szCs w:val="22"/>
          <w:lang w:val="sr-RS"/>
        </w:rPr>
        <w:t>416.667,00</w:t>
      </w:r>
      <w:r>
        <w:rPr>
          <w:rFonts w:cs="Arial"/>
          <w:b/>
          <w:szCs w:val="22"/>
          <w:lang w:val="en-US"/>
        </w:rPr>
        <w:t>,00</w:t>
      </w:r>
      <w:r>
        <w:rPr>
          <w:rFonts w:cs="Arial"/>
          <w:b/>
          <w:szCs w:val="22"/>
          <w:lang w:val="sr-RS"/>
        </w:rPr>
        <w:t xml:space="preserve"> , са ПДВ-ом 500</w:t>
      </w:r>
      <w:r>
        <w:rPr>
          <w:rFonts w:cs="Arial"/>
          <w:b/>
          <w:szCs w:val="22"/>
          <w:lang w:val="en-US"/>
        </w:rPr>
        <w:t>.000,00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  <w:lang w:val="sr-RS"/>
        </w:rPr>
        <w:t>Начелник општинеске управе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>
          <w:lang w:val="sr-RS"/>
        </w:rPr>
      </w:pPr>
      <w:r>
        <w:rPr>
          <w:rFonts w:cs="Arial"/>
          <w:b/>
          <w:szCs w:val="22"/>
          <w:lang w:val="sr-RS"/>
        </w:rPr>
        <w:t>в.д. 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Application>LibreOffice/6.4.3.2$Windows_X86_64 LibreOffice_project/747b5d0ebf89f41c860ec2a39efd7cb15b54f2d8</Application>
  <Pages>1</Pages>
  <Words>195</Words>
  <Characters>1103</Characters>
  <CharactersWithSpaces>1285</CharactersWithSpaces>
  <Paragraphs>30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nmacic</dc:creator>
  <dc:description/>
  <dc:language>en-US</dc:language>
  <cp:lastModifiedBy/>
  <cp:lastPrinted>2020-05-18T12:30:39Z</cp:lastPrinted>
  <dcterms:modified xsi:type="dcterms:W3CDTF">2020-06-25T12:05:51Z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