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50" w:rsidRDefault="00EF0F53">
      <w:pPr>
        <w:pStyle w:val="NoSpacing"/>
      </w:pPr>
      <w:r>
        <w:t>РЕПУБЛИКА СРБИЈА</w:t>
      </w:r>
    </w:p>
    <w:p w:rsidR="00BC4F50" w:rsidRDefault="00EF0F53">
      <w:pPr>
        <w:pStyle w:val="NoSpacing"/>
      </w:pPr>
      <w:r>
        <w:t>ОПШТИНА ЋИЋЕВАЦ</w:t>
      </w:r>
    </w:p>
    <w:p w:rsidR="00BC4F50" w:rsidRDefault="00EF0F53">
      <w:pPr>
        <w:pStyle w:val="NoSpacing"/>
      </w:pPr>
      <w:r>
        <w:t xml:space="preserve">ОПШТИНСКА УПРАВА </w:t>
      </w:r>
    </w:p>
    <w:p w:rsidR="00BC4F50" w:rsidRDefault="00EF0F53">
      <w:pPr>
        <w:pStyle w:val="NoSpacing"/>
      </w:pPr>
      <w:r>
        <w:t>БРОЈ:404-44/19-03</w:t>
      </w:r>
    </w:p>
    <w:p w:rsidR="00BC4F50" w:rsidRDefault="00EF0F53">
      <w:pPr>
        <w:pStyle w:val="NoSpacing"/>
      </w:pPr>
      <w:r>
        <w:t>0</w:t>
      </w:r>
      <w:r>
        <w:t>9</w:t>
      </w:r>
      <w:r>
        <w:t>.10.2019.</w:t>
      </w:r>
    </w:p>
    <w:p w:rsidR="00BC4F50" w:rsidRDefault="00BC4F50">
      <w:pPr>
        <w:pStyle w:val="NoSpacing"/>
      </w:pPr>
    </w:p>
    <w:p w:rsidR="00BC4F50" w:rsidRDefault="00EF0F53">
      <w:pPr>
        <w:jc w:val="both"/>
      </w:pPr>
      <w:r>
        <w:t xml:space="preserve">На основу члана  63. Закона о јавним набавкама („Сл.гласник РС“ број 124/12, 14/15 и 68/15), те члана 14. Правилника о обавезним елементима конкурсне документације у </w:t>
      </w:r>
      <w:r>
        <w:t>поступцима јавних набавки и начину доказивања испуњености услова(„Сл.гласник РС“ број 86/2015) kомисија наручиоца за јавну  набавку Радови на асфалтирању улица  број 1.3.6 доноси</w:t>
      </w:r>
    </w:p>
    <w:p w:rsidR="00BC4F50" w:rsidRDefault="00EF0F53">
      <w:pPr>
        <w:pStyle w:val="NoSpacing"/>
        <w:jc w:val="center"/>
        <w:rPr>
          <w:b/>
        </w:rPr>
      </w:pPr>
      <w:r>
        <w:rPr>
          <w:b/>
        </w:rPr>
        <w:t>ОДЛУКУ О ИЗМЕНИ КОНКУРСНЕ ДОКУМЕНТАЦИЈА</w:t>
      </w:r>
    </w:p>
    <w:p w:rsidR="00BC4F50" w:rsidRDefault="00EF0F5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ЈАВНУ НАБАВКУ БРОЈ 1.3.6</w:t>
      </w:r>
    </w:p>
    <w:p w:rsidR="00BC4F50" w:rsidRDefault="00EF0F5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РАДОВИ НА</w:t>
      </w:r>
      <w:r>
        <w:rPr>
          <w:rFonts w:ascii="Times New Roman" w:hAnsi="Times New Roman" w:cs="Times New Roman"/>
        </w:rPr>
        <w:t xml:space="preserve"> АСФАЛТИРАЊУ УЛИЦА</w:t>
      </w:r>
    </w:p>
    <w:p w:rsidR="00BC4F50" w:rsidRDefault="00BC4F50">
      <w:pPr>
        <w:pStyle w:val="NoSpacing"/>
        <w:jc w:val="center"/>
        <w:rPr>
          <w:rFonts w:ascii="Times New Roman" w:hAnsi="Times New Roman" w:cs="Times New Roman"/>
        </w:rPr>
      </w:pPr>
    </w:p>
    <w:p w:rsidR="00BC4F50" w:rsidRDefault="00EF0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Брише се  текст у Обрасцу број 2 под насловом Образац понуде са структуром понуђене цене од старне 37 до стране 71 и објављује</w:t>
      </w:r>
      <w:r>
        <w:rPr>
          <w:rFonts w:ascii="Times New Roman" w:hAnsi="Times New Roman" w:cs="Times New Roman"/>
        </w:rPr>
        <w:t xml:space="preserve"> :</w:t>
      </w:r>
    </w:p>
    <w:p w:rsidR="00BC4F50" w:rsidRDefault="00BC4F50"/>
    <w:p w:rsidR="00BC4F50" w:rsidRDefault="00BC4F50"/>
    <w:p w:rsidR="00BC4F50" w:rsidRDefault="00BC4F50"/>
    <w:tbl>
      <w:tblPr>
        <w:tblW w:w="9677" w:type="dxa"/>
        <w:tblInd w:w="-30" w:type="dxa"/>
        <w:tblCellMar>
          <w:left w:w="29" w:type="dxa"/>
          <w:right w:w="29" w:type="dxa"/>
        </w:tblCellMar>
        <w:tblLook w:val="04A0"/>
      </w:tblPr>
      <w:tblGrid>
        <w:gridCol w:w="470"/>
        <w:gridCol w:w="5198"/>
        <w:gridCol w:w="490"/>
        <w:gridCol w:w="1044"/>
        <w:gridCol w:w="1060"/>
        <w:gridCol w:w="1415"/>
      </w:tblGrid>
      <w:tr w:rsidR="00BC4F50">
        <w:trPr>
          <w:trHeight w:val="315"/>
        </w:trPr>
        <w:tc>
          <w:tcPr>
            <w:tcW w:w="5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Investitor:      Opština ćićevac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00"/>
        </w:trPr>
        <w:tc>
          <w:tcPr>
            <w:tcW w:w="967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Objekat:        Izgradnja ulice Sinđelićeve                                                               </w:t>
            </w:r>
          </w:p>
        </w:tc>
      </w:tr>
      <w:tr w:rsidR="00BC4F50">
        <w:trPr>
          <w:trHeight w:val="330"/>
        </w:trPr>
        <w:tc>
          <w:tcPr>
            <w:tcW w:w="56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Mesto:              ĆIĆEVAC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5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15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rPr>
                <w:b/>
              </w:rPr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PREDRAČUN RADOVA 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rPr>
                <w:b/>
              </w:rPr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both"/>
              <w:rPr>
                <w:b/>
              </w:rPr>
            </w:pP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  <w:rPr>
                <w:b/>
              </w:rPr>
            </w:pPr>
            <w:r>
              <w:rPr>
                <w:b/>
              </w:rPr>
              <w:t>PRIPREMNI RADOVI: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both"/>
            </w:pP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51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Poz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Naziv 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JM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Količina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Jed.cena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 xml:space="preserve">Ukupno </w:t>
            </w:r>
          </w:p>
        </w:tc>
      </w:tr>
      <w:tr w:rsidR="00BC4F50">
        <w:trPr>
          <w:trHeight w:val="765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Iskolčavanje i obeležavanje trase, elemenata saobraćajnice i održavanje merenja  tokom izvođenja radova.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both"/>
            </w:pP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m1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276.94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507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lastRenderedPageBreak/>
              <w:t>2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Rušenje betonskih građevina na trasi sa utovarom i odvozom na deponiju. Obračun je po m3.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both"/>
            </w:pP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m3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5.00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Ukupno pripremni </w:t>
            </w:r>
            <w:r>
              <w:rPr>
                <w:b/>
              </w:rPr>
              <w:t>radovi: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920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right"/>
            </w:pPr>
            <w:r>
              <w:t>(Sve cene su izražene u RSD sa transportom i ugradnjom, bez PDV-a)</w:t>
            </w: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  <w:rPr>
                <w:b/>
              </w:rPr>
            </w:pPr>
            <w:r>
              <w:rPr>
                <w:b/>
              </w:rPr>
              <w:t>ZEMLJANI RADOVI: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51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Poz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Naziv 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JM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Količina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Jed.cena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 xml:space="preserve">Ukupno </w:t>
            </w:r>
          </w:p>
        </w:tc>
      </w:tr>
      <w:tr w:rsidR="00BC4F50">
        <w:trPr>
          <w:trHeight w:val="411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ZAJEDNIČKI I OPŠTI USLOVI ZA ZEMLJANE RADOVE </w:t>
            </w:r>
            <w:r>
              <w:br/>
            </w:r>
            <w:r>
              <w:t xml:space="preserve">Izvođač radova je pored opisa pojedinačnih stavki radova cenama obuhvatio i sledeće zajedničke uslove: </w:t>
            </w:r>
            <w:r>
              <w:br/>
              <w:t>1. Zemljani radovi će biti izvedeni u svemu prema projektu, cene sadrže sve radne operacije, utroške materijala, kao i ostale troškove i zaradu preduzeć</w:t>
            </w:r>
            <w:r>
              <w:t>a.</w:t>
            </w:r>
            <w:r>
              <w:br/>
              <w:t>2. Pre početka zemljanih radova Izvođač je dužan da zajedno sa predstavnikom Investitora snimi visinske kote postojećeg terena, a nakon iskolčenja objekata.</w:t>
            </w:r>
            <w:r>
              <w:br/>
              <w:t>3. Izvođač je dužan u fazi izvođenja zemljanih radova, da vodi računa o održavanju privremenih s</w:t>
            </w:r>
            <w:r>
              <w:t>aobraćajnica tj. da u slučaju kišovitih dana izvrši odvodnjavanje sa istih.</w:t>
            </w:r>
            <w:r>
              <w:br/>
              <w:t xml:space="preserve">4. Pri obračunu količina stvarno izvršenih radova sve iskope i odvoz obračunavati po m³ samoniklog tla, a sve nasipe po m³ zbijenog materijala.                                     </w:t>
            </w:r>
            <w:r>
              <w:t xml:space="preserve">                                         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605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Iskop u širokom otkopu samoniklog tla do projektovane kote podtla zbog menjanja nekoherentnog nasipa saobraćajnice prema projektovanim poprečnim profilima, sa utovarom i odvozom na deponiju koju odredi </w:t>
            </w:r>
            <w:r>
              <w:t>nadzorni organ do STD 10 km.Obračun je po m3 iskopanog i odveženog materijala.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right"/>
            </w:pPr>
            <w:r>
              <w:t>ukupno mašinski iskop 100%: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m3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right"/>
            </w:pPr>
            <w:r>
              <w:t>340.00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right"/>
            </w:pP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731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2.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Oprezan ručni iskop  oko postojećih instalacija, sa utovarom i odvozom na deponiju koju odredi nadzorni organ do STD 10 </w:t>
            </w:r>
            <w:r>
              <w:t>km.Obračun je po m3 iskopanog i odveženog materijala.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right"/>
            </w:pPr>
            <w:r>
              <w:t>ukupno: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m3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right"/>
            </w:pPr>
            <w:r>
              <w:t>5.00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955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Planiranje i nabijanjeposteljice. Radove izvesti pogodnim sredstvima za nabijanje. Kontrolu zbijenosti izvršiti kružnom pločom Φ 30cm. Zahtevani modul stišljivosti je Ms=25 </w:t>
            </w:r>
            <w:r>
              <w:t>MPa. Obračun po m2 isplaniranog i nabijenog podtla.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right"/>
            </w:pPr>
            <w:r>
              <w:t>ukupno: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m2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right"/>
            </w:pPr>
            <w:r>
              <w:t>970.00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Ukupno zemljani radovi: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920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right"/>
            </w:pPr>
            <w:r>
              <w:t>(Sve cene su izražene u RSD sa transportom i ugradnjom, bez PDV-a)</w:t>
            </w: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both"/>
            </w:pP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  <w:rPr>
                <w:b/>
              </w:rPr>
            </w:pPr>
            <w:r>
              <w:rPr>
                <w:b/>
              </w:rPr>
              <w:t>KOLOVOZNA KONSTRUKCIJA: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both"/>
            </w:pP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51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Poz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Naziv 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JM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Količina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Jed.cena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 xml:space="preserve">Ukupno </w:t>
            </w:r>
          </w:p>
        </w:tc>
      </w:tr>
      <w:tr w:rsidR="00BC4F50">
        <w:trPr>
          <w:trHeight w:val="3825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ZAJEDNIČKI I OPŠTI USLOVI ZA KOLOVOZNU KONSTRUKCIJU: </w:t>
            </w:r>
            <w:r>
              <w:br/>
              <w:t xml:space="preserve">Izvođač radova je pored opisa pojedinačnih stavki radova cenama obuhvatio i sledeće zajedničke uslove: </w:t>
            </w:r>
            <w:r>
              <w:br/>
              <w:t xml:space="preserve">1. Radovi na izvođenju kolovozne konstrukcije će biti izvedeni u svemu po projektu i </w:t>
            </w:r>
            <w:r>
              <w:t>važećim standardima i pravilnicima,</w:t>
            </w:r>
            <w:r>
              <w:br/>
              <w:t>2. Cene sadrže sve radne operacije, utroške materijala, pomoćni alat i radne mašine kao i ostale troškove i zaradu preduzeća.</w:t>
            </w:r>
            <w:r>
              <w:br/>
              <w:t>3. Svi materijali koji se ugrađuju u kolovoznu konstrukciju će biti atestirani po važećim stan</w:t>
            </w:r>
            <w:r>
              <w:t xml:space="preserve">dardima i ispunjavaće uslove za ugradnju u objekte (dimenzije, granulometrijski sastav, čvrstoća na pritisak, otpornost na mraz i otpornost na habanje). 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56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Nabavka, transport i ugradnja donjeg nosećeg sloja (tampona) od mehanički stabilizovanog šljun</w:t>
            </w:r>
            <w:r>
              <w:t xml:space="preserve">ka na saobraćajnici  u sloju debljine  d=20,0cm . Kontrolu zbijenosti izvršiti kružnom pločom Φ 30cm. Zahtevani modul stišljivosti je Ms=50MPa. Obračun se vrši po m3 ugrađenog šljunka.                                                                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right"/>
            </w:pPr>
            <w:r>
              <w:t>ukupno: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m3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right"/>
            </w:pPr>
            <w:r>
              <w:t>220.00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402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2.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Nabavka, transport i ugradnja  tamponskog sloja od mehanički stabilizovanog drobljenog kamena 0/31,5mm na  saobraćajnici u sloju debljine  d=10,0cm Kontrolu zbijenosti izvršiti kružnom pločom Φ 30cm. Zahtevani modul stišljivosti je Ms=70MPa. Obračun se vrš</w:t>
            </w:r>
            <w:r>
              <w:t xml:space="preserve">i po m3 ugrađenog drobljenog kamenog agregata.                                    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right"/>
            </w:pPr>
            <w:r>
              <w:t>ukupno: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m3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right"/>
            </w:pPr>
            <w:r>
              <w:t>98.63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305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Izrada bitumeniziranog nosećeg sloja na kolovozu  od bitumeniziranog materijala BNS 22sA (bit. 60) u sloju debljine d=6cm od krečnjačkog </w:t>
            </w:r>
            <w:r>
              <w:t>agregata, u svemu prema standardu, odnosno opšte tehničkim uslovima.  Obračun se vrši po m2 urađenog asvalta.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right"/>
            </w:pPr>
            <w:r>
              <w:t>ukupno: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m2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right"/>
            </w:pPr>
            <w:r>
              <w:t>830.82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54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4.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Izrada  bankine  od drobljenog kamena 0-31mm.. Obračun je po m3  urađene bankine.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right"/>
            </w:pPr>
            <w:r>
              <w:t>ukupno: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m3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right"/>
            </w:pPr>
            <w:r>
              <w:t>5.54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54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5.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Izrada</w:t>
            </w:r>
            <w:r>
              <w:t xml:space="preserve">  ulaza u dvorišta i bermi  od šljunka. Obračun je po m3  urađene bankine.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right"/>
            </w:pPr>
            <w:r>
              <w:t>ukupno: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m3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right"/>
            </w:pPr>
            <w:r>
              <w:t>40.00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Ukupno kolovozna konstrukcija: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920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right"/>
            </w:pPr>
            <w:r>
              <w:t>(Sve cene su izražene u RSD sa transportom i ugradnjom, bez PDV-a)</w:t>
            </w: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Ukupno razni radovi: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920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right"/>
            </w:pPr>
            <w:r>
              <w:t xml:space="preserve">(Sve cene su </w:t>
            </w:r>
            <w:r>
              <w:t>izražene u RSD sa transportom i ugradnjom, bez PDV-a)</w:t>
            </w: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  <w:rPr>
                <w:b/>
              </w:rPr>
            </w:pPr>
            <w:r>
              <w:rPr>
                <w:b/>
              </w:rPr>
              <w:t>REKAPITULACIJA: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  <w:rPr>
                <w:b/>
              </w:rPr>
            </w:pPr>
            <w:r>
              <w:rPr>
                <w:b/>
              </w:rPr>
              <w:t>PRIPREMNI RADOVI: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  <w:rPr>
                <w:b/>
              </w:rPr>
            </w:pPr>
            <w:r>
              <w:rPr>
                <w:b/>
              </w:rPr>
              <w:t>ZEMLJANI RADOVI: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  <w:rPr>
                <w:b/>
              </w:rPr>
            </w:pPr>
            <w:r>
              <w:rPr>
                <w:b/>
              </w:rPr>
              <w:t>KOLOVOZNA KONSTRUKCIJA: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16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920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right"/>
            </w:pPr>
            <w:r>
              <w:t>(Sve cene su izražene u RSD sa transportom i ugradnjom, bez PDV-a)</w:t>
            </w:r>
          </w:p>
        </w:tc>
      </w:tr>
      <w:tr w:rsidR="00BC4F50">
        <w:trPr>
          <w:trHeight w:val="30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5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both"/>
            </w:pP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</w:tbl>
    <w:p w:rsidR="00BC4F50" w:rsidRDefault="00BC4F50"/>
    <w:tbl>
      <w:tblPr>
        <w:tblW w:w="5000" w:type="pct"/>
        <w:tblCellMar>
          <w:left w:w="29" w:type="dxa"/>
          <w:right w:w="29" w:type="dxa"/>
        </w:tblCellMar>
        <w:tblLook w:val="04A0"/>
      </w:tblPr>
      <w:tblGrid>
        <w:gridCol w:w="1065"/>
        <w:gridCol w:w="4260"/>
        <w:gridCol w:w="990"/>
        <w:gridCol w:w="1127"/>
        <w:gridCol w:w="946"/>
        <w:gridCol w:w="1030"/>
      </w:tblGrid>
      <w:tr w:rsidR="00BC4F50">
        <w:trPr>
          <w:trHeight w:val="480"/>
        </w:trPr>
        <w:tc>
          <w:tcPr>
            <w:tcW w:w="93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ПРЕДРАЧУН РАДОВА</w:t>
            </w:r>
          </w:p>
        </w:tc>
      </w:tr>
      <w:tr w:rsidR="00BC4F50">
        <w:trPr>
          <w:trHeight w:val="434"/>
        </w:trPr>
        <w:tc>
          <w:tcPr>
            <w:tcW w:w="636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EF0F53">
            <w:pPr>
              <w:jc w:val="center"/>
            </w:pPr>
            <w:r>
              <w:rPr>
                <w:b/>
              </w:rPr>
              <w:t xml:space="preserve">УЛИЦА ПЕТРА КОЧИЋА, ДУЖИНЕ Л=120.00м </w:t>
            </w:r>
            <w:r>
              <w:br/>
            </w:r>
            <w:r>
              <w:rPr>
                <w:b/>
              </w:rPr>
              <w:t>НА К.П. 3322; К.О. ПОЈАТЕ У ОПШТИНИ ЋИЋЕВАЦ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05"/>
        </w:trPr>
        <w:tc>
          <w:tcPr>
            <w:tcW w:w="636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20"/>
        </w:trPr>
        <w:tc>
          <w:tcPr>
            <w:tcW w:w="636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29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ПРЕТХОДНИ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Обележавање трасе и </w:t>
            </w:r>
            <w:r>
              <w:rPr>
                <w:b/>
              </w:rPr>
              <w:t>објеката.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265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Позицијом је обухваћено oбележавање трасе и објеката, обележавање асфалтних слојева и детаља по позицијама, сва геодетска мерења, тј. преношење података са пројекта на терен и обратно, обнављање, осигурање и одржавање обележених ознака на </w:t>
            </w:r>
            <w:r>
              <w:t>терену за све време грађења, односно до предаје радова Инвеститору и сви трошкови преузимања података од РГЗ-а.</w:t>
            </w:r>
            <w:r>
              <w:br/>
              <w:t>Мерење и обрачун је по м' трасе.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120.00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Линијско сечење ивица асфалта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8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Правилно одсецање ивица асфалта и бетона непосредно пре </w:t>
            </w:r>
            <w:r>
              <w:t>асфалтирања и бетонирања, дијамантном тестером за сечење асфалта и бетона до дубине од 5цм, са утоваром и транспортом шута на градску депонију. Мерење и обрачун је по м` реза.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м'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11.00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6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ДОЊИ СТРОЈ (ЗЕМЉАНИ РАДОВИ)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2.1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Ископ 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313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Ископ мешовитог материјала у широком откопу променљиве ширине до потребне дубине са транспортом до градске депоније.</w:t>
            </w:r>
            <w:r>
              <w:br/>
            </w:r>
            <w:r>
              <w:t xml:space="preserve">Рад подразумева 95% машинског и 5% ручног рада. Обрачун по м3. </w:t>
            </w:r>
            <w:r>
              <w:br/>
              <w:t>Према посебном табеларном предмеру радова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90.00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ГОРЊИ СТРОЈ (КОЛОВОЗ)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Горњи носећи слој од ДКА 0/31,5мм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626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горњег носећег слоја од дробљеног каменог агрегата крупноће 0/31,5мм (коловозна конструкција д=15цм), са набавком материјала, допремом на градилиште и уградњом. Уградња подразумева разастирање, планирање на пројектоване коте и ваљање. Обрачун по м3 </w:t>
            </w:r>
            <w:r>
              <w:t xml:space="preserve">готовог слоја. 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60.00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Хабајући слој од асфалт бетона БНХС 16А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4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битуменизираног носећег хабајућег слоја БНХС-16  дебљине д=6цм, заједно са набавком материјала допремом на градилиште и уградњом. Уградња подразумева разастирање, </w:t>
            </w:r>
            <w:r>
              <w:t>планирање на пројектоване коте. Обрачун по 1м2 у збијеном стању.                                                                                                                            Према ситуацији и попречним профилима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383.00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3.3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Стабилизована банкина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стабилизоване банкине од дробљеног каменог агрегата крупноће 0/31,5мм, са набавком материјала, допремом на градилиште и уградњом. Уградња подразумева разастирање, планирање на пројектоване коте и ваљање. Обрачун по м3 </w:t>
            </w:r>
            <w:r>
              <w:t>готовог слоја. Према посебном табеларном предмеру радова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19.00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ОСТАЛИ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6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lastRenderedPageBreak/>
              <w:t>4.1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Испитивање и контрола материјала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2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Испитивање </w:t>
            </w:r>
            <w:r>
              <w:t>материјала и контрола испитивања пре, у току и  после грађења.  За извршење ове позиције предвиђа се сума у паушалном износу.</w:t>
            </w:r>
            <w:r>
              <w:br/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паушално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паушално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6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РЕКАПИТУЛАЦИЈА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ПРЕТХОДНИ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ДОЊИ СТРОЈ (ЗЕМЉАНИ РАДОВИ)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3.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 xml:space="preserve">ГОРЊИ </w:t>
            </w:r>
            <w:r>
              <w:t>СТРОЈ (КОЛОВОЗ)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4.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ОСТАЛИ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11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1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rPr>
                <w:b/>
                <w:i/>
              </w:rPr>
            </w:pPr>
            <w:r>
              <w:rPr>
                <w:b/>
                <w:i/>
              </w:rPr>
              <w:t>УКУПНО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</w:tbl>
    <w:p w:rsidR="00BC4F50" w:rsidRDefault="00BC4F50">
      <w:pPr>
        <w:pStyle w:val="BodyText"/>
      </w:pPr>
    </w:p>
    <w:tbl>
      <w:tblPr>
        <w:tblW w:w="5000" w:type="pct"/>
        <w:tblCellMar>
          <w:left w:w="29" w:type="dxa"/>
          <w:right w:w="29" w:type="dxa"/>
        </w:tblCellMar>
        <w:tblLook w:val="04A0"/>
      </w:tblPr>
      <w:tblGrid>
        <w:gridCol w:w="1065"/>
        <w:gridCol w:w="4260"/>
        <w:gridCol w:w="990"/>
        <w:gridCol w:w="1127"/>
        <w:gridCol w:w="946"/>
        <w:gridCol w:w="1030"/>
      </w:tblGrid>
      <w:tr w:rsidR="00BC4F50">
        <w:trPr>
          <w:trHeight w:val="480"/>
        </w:trPr>
        <w:tc>
          <w:tcPr>
            <w:tcW w:w="93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ПРЕДРАЧУН РАДОВА</w:t>
            </w:r>
          </w:p>
        </w:tc>
      </w:tr>
      <w:tr w:rsidR="00BC4F50">
        <w:trPr>
          <w:trHeight w:val="405"/>
        </w:trPr>
        <w:tc>
          <w:tcPr>
            <w:tcW w:w="636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EF0F53">
            <w:pPr>
              <w:jc w:val="center"/>
            </w:pPr>
            <w:r>
              <w:rPr>
                <w:b/>
              </w:rPr>
              <w:t xml:space="preserve">УЛИЦА СРПСКИХ РАТНИКА, ДУЖИНЕ Л=411.00м </w:t>
            </w:r>
            <w:r>
              <w:br/>
            </w:r>
            <w:r>
              <w:rPr>
                <w:b/>
              </w:rPr>
              <w:t>НА К.П. 3004 и 2947; К.О. ЛУЧИНА У ОПШТИНИ ЋИЋЕВАЦ</w:t>
            </w:r>
          </w:p>
          <w:p w:rsidR="00BC4F50" w:rsidRDefault="00BC4F50">
            <w:pPr>
              <w:jc w:val="center"/>
            </w:pPr>
          </w:p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05"/>
        </w:trPr>
        <w:tc>
          <w:tcPr>
            <w:tcW w:w="636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20"/>
        </w:trPr>
        <w:tc>
          <w:tcPr>
            <w:tcW w:w="636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29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ПРЕТХОДНИ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Обележавање трасе и објеката.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265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Позицијом је обухваћено oбележавање трасе и објеката, обележавање асфалтних слојева и детаља по позицијама, сва геодетска мерења, тј. преношење </w:t>
            </w:r>
            <w:r>
              <w:t>података са пројекта на терен и обратно, обнављање, осигурање и одржавање обележених ознака на терену за све време грађења, односно до предаје радова Инвеститору и сви трошкови преузимања података од РГЗ-а.</w:t>
            </w:r>
            <w:r>
              <w:br/>
              <w:t>Мерење и обрачун је по м' трасе.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411.00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Уклањање шибља и грања пречника д≤10цм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09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Позицијом је обухваћено чишћење терена, са сечењем и уклањањем шибља (подраста и самоникле вегетације), грања и сличног растиња чије дебљина стабла не прелази 10 цм, извлачење корења и уклањање штетног </w:t>
            </w:r>
            <w:r>
              <w:t>материјала који је остао при одстрањивању грмља, са утоваром и транспортом на градску депонију и све остале радове који су потребни за припрему површине.</w:t>
            </w:r>
            <w:r>
              <w:br/>
              <w:t>Мерење и обрачун је по м2 очишћене површине.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460.00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1.3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Рушење постојећих бетонских каналета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201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Позицијом је обухваћено рушење, чишћење, преглед и контрола димензија, уклањање и слагање исправних каналета на градилишну</w:t>
            </w:r>
            <w:r>
              <w:br/>
              <w:t xml:space="preserve">депонију ради њихове евентуалне уградње, утовар и одвоз оштећених каналета на градску депонију.  Мерење и обрачун је по метру </w:t>
            </w:r>
            <w:r>
              <w:t>дужном (м') порушене каналете.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м'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60.00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1.4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Линијско сечење ивица асфалта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8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Правилно одсецање ивица асфалта и бетона непосредно пре асфалтирања и бетонирања, дијамантном тестером за сечење асфалта и бетона до дубине од 5цм, са утоваром и транспортом</w:t>
            </w:r>
            <w:r>
              <w:t xml:space="preserve"> шута на градску депонију. Мерење и обрачун је по м` реза.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м'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25.00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799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ДОЊИ СТРОЈ (ЗЕМЉАНИ РАДОВИ)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2.1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Ископ 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313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Ископ мешовитог материјала у широком откопу променљиве ширине до потребне дубине са транспортом до градске депоније. Рад подразумева 95% машинског и 5% ручног рада. Обрачун по м3. </w:t>
            </w:r>
            <w:r>
              <w:br/>
              <w:t>Према посебном табеларном предмеру радова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530.00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ГОРЊИ СТРОЈ (КОЛОВОЗ)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Горњи носећи слој од ДКА 0/31,5мм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626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Израда горњег носећег слоја од дробљеног каменог агрегата крупноће 0/31,5мм (коловозна конструкција д=15цм), са набавком материјала, допремом на градилиште и уградњом. Уградња подразумева разастирање, планирање на  пројектоване коте и ваљање. Обрачун по м3</w:t>
            </w:r>
            <w:r>
              <w:t xml:space="preserve"> </w:t>
            </w:r>
            <w:r>
              <w:lastRenderedPageBreak/>
              <w:t xml:space="preserve">готовог слоја. 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lastRenderedPageBreak/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270.00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lastRenderedPageBreak/>
              <w:t>3.2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Хабајући слој од асфалт бетона БНХС 16А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4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битуменизираног носећег хабајућег слоја БНХС-16  дебљине д=6цм, заједно са набавком материјала допремом на градилиште и уградњом. Уградња подразумева разастирање, </w:t>
            </w:r>
            <w:r>
              <w:t>планирање на пројектоване коте.</w:t>
            </w:r>
          </w:p>
          <w:p w:rsidR="00BC4F50" w:rsidRDefault="00EF0F53">
            <w:pPr>
              <w:jc w:val="both"/>
            </w:pPr>
            <w:r>
              <w:t>Обрачун по 1м2 у збијеном стању.                                                                                                                          Према ситуацији и попречним профилима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  <w:p w:rsidR="00BC4F50" w:rsidRDefault="00BC4F50">
            <w:pPr>
              <w:jc w:val="center"/>
            </w:pPr>
          </w:p>
          <w:p w:rsidR="00BC4F50" w:rsidRDefault="00EF0F53">
            <w:pPr>
              <w:jc w:val="center"/>
            </w:pPr>
            <w:r>
              <w:t>м2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  <w:p w:rsidR="00BC4F50" w:rsidRDefault="00BC4F50">
            <w:pPr>
              <w:jc w:val="center"/>
            </w:pPr>
          </w:p>
          <w:p w:rsidR="00BC4F50" w:rsidRDefault="00EF0F53">
            <w:pPr>
              <w:jc w:val="center"/>
            </w:pPr>
            <w:r>
              <w:t>1706.00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ОСТАЛИ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4.1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Израда пропуста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8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пропуста од бетонских цеви Ø300-Ø1000. Рад обухвата све потребне ископе, транспорте, планирање дна, подлоге од </w:t>
            </w:r>
            <w:r>
              <w:t>шљунка и бетона, набавку и монтажу цеви, бетонску облогу око цеви и затрпавање цеви дробљеником или шљунком, уливне шахтове са таложником.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м'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10.00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6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4.2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Испитивање и контрола материјала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2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Испитивање материјала и контрола испитивања пре, у току и  </w:t>
            </w:r>
            <w:r>
              <w:t>после грађења.</w:t>
            </w:r>
            <w:r>
              <w:br/>
              <w:t>За извршење ове позиције предвиђа се сума у паушалном износу.</w:t>
            </w:r>
            <w:r>
              <w:br/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lastRenderedPageBreak/>
              <w:t>паушално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6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РЕКАПИТУЛАЦИЈА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ПРЕТХОДНИ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ДОЊИ СТРОЈ (ЗЕМЉАНИ РАДОВИ)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3.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ГОРЊИ СТРОЈ (КОЛОВОЗ)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4.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ОСТАЛИ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9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1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rPr>
                <w:b/>
                <w:i/>
              </w:rPr>
            </w:pPr>
            <w:r>
              <w:rPr>
                <w:b/>
                <w:i/>
              </w:rPr>
              <w:t>УКУПНО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</w:tbl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p w:rsidR="00BC4F50" w:rsidRDefault="00BC4F50">
      <w:pPr>
        <w:pStyle w:val="BodyText"/>
      </w:pPr>
    </w:p>
    <w:tbl>
      <w:tblPr>
        <w:tblW w:w="5000" w:type="pct"/>
        <w:tblCellMar>
          <w:left w:w="29" w:type="dxa"/>
          <w:right w:w="29" w:type="dxa"/>
        </w:tblCellMar>
        <w:tblLook w:val="04A0"/>
      </w:tblPr>
      <w:tblGrid>
        <w:gridCol w:w="1065"/>
        <w:gridCol w:w="4260"/>
        <w:gridCol w:w="990"/>
        <w:gridCol w:w="1127"/>
        <w:gridCol w:w="946"/>
        <w:gridCol w:w="1030"/>
      </w:tblGrid>
      <w:tr w:rsidR="00BC4F50">
        <w:trPr>
          <w:trHeight w:val="480"/>
        </w:trPr>
        <w:tc>
          <w:tcPr>
            <w:tcW w:w="93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ПРЕДРАЧУН РАДОВА</w:t>
            </w:r>
          </w:p>
        </w:tc>
      </w:tr>
      <w:tr w:rsidR="00BC4F50">
        <w:trPr>
          <w:trHeight w:val="434"/>
        </w:trPr>
        <w:tc>
          <w:tcPr>
            <w:tcW w:w="636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EF0F53">
            <w:pPr>
              <w:jc w:val="center"/>
            </w:pPr>
            <w:r>
              <w:rPr>
                <w:b/>
              </w:rPr>
              <w:t xml:space="preserve">УЛИЦА КРАЉА ПЕТРА ПРВОГ, ДУЖИНЕ Л=100.00м </w:t>
            </w:r>
            <w:r>
              <w:br/>
            </w:r>
            <w:r>
              <w:rPr>
                <w:b/>
              </w:rPr>
              <w:t>НА К.П. 3307/1; К.О. ПЛОЧНИК У ОПШТИНИ ЋИЋЕВАЦ</w:t>
            </w:r>
            <w:r>
              <w:br/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05"/>
        </w:trPr>
        <w:tc>
          <w:tcPr>
            <w:tcW w:w="636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20"/>
        </w:trPr>
        <w:tc>
          <w:tcPr>
            <w:tcW w:w="636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29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>ПРЕТХОДНИ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Обележавање трасе и објеката.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265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Позицијом је обухваћено oбележавање трасе и објеката, обележавање асфалтних слојева и детаља по позицијама, сва геодетска мерења, тј. преношење података са пројекта на терен и обратно, </w:t>
            </w:r>
            <w:r>
              <w:t>обнављање, осигурање и одржавање обележених ознака на терену за све време грађења, односно до предаје радова Инвеститору и сви трошкови преузимања података од РГЗ-а.</w:t>
            </w:r>
            <w:r>
              <w:br/>
              <w:t>Мерење и обрачун је по м' трасе.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100.00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Линијско сечење ивица асфалта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8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Правилно одсецање ивица асфалта и бетона непосредно пре асфалтирања и бетонирања, дијамантном тестером за сечење асфалта и бетона до дубине од 5цм, са утоваром и транспортом шута на градску депонију. Мерење и обрачун је по м` реза.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м'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30.00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799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ДОЊИ СТРОЈ (ЗЕМЉАНИ РАДОВИ)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2.1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Ископ 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313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Ископ мешовитог материјала у широком откопу променљиве ширине до потребне дубине са транспортом до градске </w:t>
            </w:r>
            <w:r>
              <w:t>депоније.</w:t>
            </w:r>
            <w:r>
              <w:br/>
              <w:t xml:space="preserve">Рад подразумева 95% машинског и 5% ручног рада. Обрачун по м3. </w:t>
            </w:r>
            <w:r>
              <w:br/>
              <w:t>Према посебном табеларном предмеру радова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121.00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3. ГОРЊИ СТРОЈ </w:t>
            </w:r>
            <w:r>
              <w:rPr>
                <w:b/>
                <w:i/>
              </w:rPr>
              <w:t>(КОЛОВОЗ)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Горњи носећи слој од ДКА 0/31,5мм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626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горњег носећег слоја од дробљеног каменог агрегата крупноће 0/31,5мм (коловозна конструкција д=15цм), са набавком материјала, допремом на градилиште и уградњом. Уградња подразумева разастирање, планирање на пројектоване коте и ваљање. Обрачун по м3 </w:t>
            </w:r>
            <w:r>
              <w:t xml:space="preserve">готовог слоја. 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73.00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Хабајући слој од асфалт бетона БНХС 16А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4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битуменизираног носећег хабајућег слоја БНХС-16  дебљине д=6цм, заједно са набавком материјала допремом на градилиште и уградњом. Уградња подразумева разастирање, </w:t>
            </w:r>
            <w:r>
              <w:t>планирање на пројектоване коте.Обрачун по 1м2 у збијеном стању.                                                                                                                          Према ситуацији и попречним профилима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462.00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3.3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Стабилизована банкина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стабилизоване банкине од дробљеног каменог агрегата крупноће 0/31,5мм, са nабавком материјала, допремом на градилиште и уградњом. Уградња подразумева разастирање, планирање на пројектоване коте и ваљање. Обрачун по м3 </w:t>
            </w:r>
            <w:r>
              <w:t>готовог слоја.</w:t>
            </w:r>
            <w:r>
              <w:br/>
              <w:t>Према посебном табеларном предмеру радова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29.00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3.4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Ивичњак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r>
              <w:t xml:space="preserve">Набавка и постављање белих бетонских ивичњака на подлози од бетона МБ 20 у свему према датом детаљу у пројекту. Обрачун по м’ уграђеног ивичњака. </w:t>
            </w:r>
            <w:r>
              <w:br/>
              <w:t>Према ситуацији и</w:t>
            </w:r>
            <w:r>
              <w:t xml:space="preserve"> попречним профилима има:                                          - ивичњаци 18/24 Х=9цм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м'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13.00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ОСТАЛИ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lastRenderedPageBreak/>
              <w:t>4.1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Израда шахта са </w:t>
            </w:r>
            <w:r>
              <w:rPr>
                <w:b/>
              </w:rPr>
              <w:t>таложником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313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Уградња типског бетонског шахта са таложником и поклопцем, кружног облика за пријем и провођење атмосферске воде из цевастих пропуста. Обрачун по комаду израђеног шахта, заједно са материјалом и транспортом.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kom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6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4.2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Испитивање и </w:t>
            </w:r>
            <w:r>
              <w:rPr>
                <w:b/>
              </w:rPr>
              <w:t>контрола материјала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2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r>
              <w:t>Испитивање материјала и контрола испитивања пре, у току и  после грађења.</w:t>
            </w:r>
            <w:r>
              <w:br/>
              <w:t>За извршење ове позиције предвиђа се сума у паушалном износу.</w:t>
            </w:r>
            <w:r>
              <w:br/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паушално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паушално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6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РЕКАПИТУЛАЦИЈА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ПРЕТХОДНИ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ДОЊИ СТРОЈ (ЗЕМЉАНИ РАДОВИ)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3.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ГОРЊИ СТРОЈ (КОЛОВОЗ)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4.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ОСТАЛИ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11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1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rPr>
                <w:b/>
                <w:i/>
              </w:rPr>
            </w:pPr>
            <w:r>
              <w:rPr>
                <w:b/>
                <w:i/>
              </w:rPr>
              <w:t>УКУПНО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</w:tbl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tbl>
      <w:tblPr>
        <w:tblW w:w="5000" w:type="pct"/>
        <w:tblCellMar>
          <w:left w:w="29" w:type="dxa"/>
          <w:right w:w="29" w:type="dxa"/>
        </w:tblCellMar>
        <w:tblLook w:val="04A0"/>
      </w:tblPr>
      <w:tblGrid>
        <w:gridCol w:w="1065"/>
        <w:gridCol w:w="4260"/>
        <w:gridCol w:w="990"/>
        <w:gridCol w:w="1127"/>
        <w:gridCol w:w="946"/>
        <w:gridCol w:w="1030"/>
      </w:tblGrid>
      <w:tr w:rsidR="00BC4F50">
        <w:trPr>
          <w:trHeight w:val="480"/>
        </w:trPr>
        <w:tc>
          <w:tcPr>
            <w:tcW w:w="93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rPr>
                <w:b/>
                <w:i/>
              </w:rPr>
              <w:t>ПРЕДРАЧУН РАДОВА</w:t>
            </w:r>
          </w:p>
        </w:tc>
      </w:tr>
      <w:tr w:rsidR="00BC4F50">
        <w:trPr>
          <w:trHeight w:val="434"/>
        </w:trPr>
        <w:tc>
          <w:tcPr>
            <w:tcW w:w="636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EF0F53">
            <w:pPr>
              <w:jc w:val="center"/>
            </w:pPr>
            <w:r>
              <w:rPr>
                <w:b/>
              </w:rPr>
              <w:t xml:space="preserve">УЛИЦА БОРИСЛАВА РАДУЛОВИЋА, ДУЖИНЕ Л=340.00м </w:t>
            </w:r>
            <w:r>
              <w:br/>
            </w:r>
            <w:r>
              <w:rPr>
                <w:b/>
              </w:rPr>
              <w:t xml:space="preserve">НА К.П. 3310 И 3307/1; К.О. ПЛОЧНИК У ОПШТИНИ </w:t>
            </w:r>
            <w:r>
              <w:rPr>
                <w:b/>
              </w:rPr>
              <w:t>ЋИЋЕВАЦ</w:t>
            </w:r>
          </w:p>
          <w:p w:rsidR="00BC4F50" w:rsidRDefault="00BC4F50">
            <w:pPr>
              <w:jc w:val="center"/>
            </w:pPr>
          </w:p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ПРОЈЕКТАНТ:</w:t>
            </w:r>
          </w:p>
          <w:p w:rsidR="00BC4F50" w:rsidRDefault="00BC4F50">
            <w:pPr>
              <w:jc w:val="center"/>
            </w:pPr>
          </w:p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ГЕА д.о.о.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05"/>
        </w:trPr>
        <w:tc>
          <w:tcPr>
            <w:tcW w:w="636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20"/>
        </w:trPr>
        <w:tc>
          <w:tcPr>
            <w:tcW w:w="636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29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ПРЕТХОДНИ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Обележавање трасе и објеката.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265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Позицијом је обухваћено oбележавање трасе и објеката, </w:t>
            </w:r>
            <w:r>
              <w:t>обележавање асфалтних слојева и детаља по позицијама, сва геодетска мерења, тј. преношење података са пројекта на терен и обратно, обнављање, осигурање и одржавање обележених ознака на терену за све време грађења, односно до предаје радова Инвеститору и св</w:t>
            </w:r>
            <w:r>
              <w:t>и трошкови преузимања података од РГЗ-а.</w:t>
            </w:r>
            <w:r>
              <w:br/>
              <w:t>Мерење и обрачун је по м' трасе.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340.00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Линијско сечење ивица асфалта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8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Правилно одсецање ивица асфалта и бетона непосредно пре асфалтирања и бетонирања, дијамантном тестером за сечење асфалта и бетона </w:t>
            </w:r>
            <w:r>
              <w:t>до дубине од 5цм, са утоваром и транспортом шута на градску депонију. Мерење и обрачун је по м` реза.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м'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18.00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799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right"/>
            </w:pPr>
          </w:p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ДОЊИ СТРОЈ (ЗЕМЉАНИ РАДОВИ)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2.1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Ископ 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313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Ископ мешовитог материјала у широком откопу променљиве ширине до потребне дубине са транспортом до градске депоније.</w:t>
            </w:r>
            <w:r>
              <w:br/>
              <w:t xml:space="preserve">Рад подразумева 95% машинског и 5% ручног рада. Обрачун по м3. </w:t>
            </w:r>
            <w:r>
              <w:br/>
              <w:t>Према посебном табеларном предмеру радова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251.00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lastRenderedPageBreak/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ГОРЊИ СТРОЈ (КОЛОВОЗ)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Доњи носећи слој од ДКА 0/63мм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228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Израда тампонског слоја од дробљеног каменог материјала крупноће 0/63мм (коловозна конструкција минд=20цм), са набавком материјала, допремом до места уградње и  уградњом. Уградња подразумева разастирање, планирање на пројектоване коте и ваљање.Обрачун по м</w:t>
            </w:r>
            <w:r>
              <w:t xml:space="preserve">3 готовог слоја.                        </w:t>
            </w:r>
            <w:r>
              <w:br/>
              <w:t>Према посебном табеларном предмеру радова има:</w:t>
            </w:r>
            <w:r>
              <w:br/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149.00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Горњи носећи слој од ДКА 0/31,5мм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626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горњег носећег слоја од дробљеног каменог агрегата крупноће 0/31,5мм (коловозна конструкција д=15цм), са набавком материјала, допремом на градилиште и уградњом. Уградња подразумева разастирање, планирање на пројектоване коте и ваљање. Обрачун по м3 </w:t>
            </w:r>
            <w:r>
              <w:t xml:space="preserve">готовог слоја. 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175.00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3.3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Хабајући слој од асфалт бетона БНХС 16А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4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битуменизираног носећег хабајућег слоја БНХС-16  дебљине д=6цм, заједно са набавком материјала допремом на градилиште и уградњом. Уградња подразумева разастирање, </w:t>
            </w:r>
            <w:r>
              <w:t>планирање на пројектоване коте.Обрачун по 1м2 у збијеном стању.                                                                                                                          Према ситуацији и попречним профилима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1111.00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3.4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Стабилизована банкина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стабилизоване банкине од дробљеног каменог агрегата крупноће 0/31,5мм, са набавком материјала, допремом на градилиште и уградњом. Уградња подразумева разастирање, планирање на пројектоване коте и ваљање. Обрачун по м3 </w:t>
            </w:r>
            <w:r>
              <w:t>готовог слоја.</w:t>
            </w:r>
            <w:r>
              <w:br/>
              <w:t>Према посебном табеларном предмеру радова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122.00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ОСТАЛИ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4.1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Израда попречних бетонских канала са челичном решетком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313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Израда армирано бетонских канала са челичном решетком ширине 50цм са таложницима.  Обрачун по м израђеног канала заједно са материјалом за бетонску конструкцију и решетком .     Према ситуацији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м'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8.00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4.2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Израда шахтова са таложником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999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r>
              <w:t>Израда бетонских шахтова са таложником на улазу у постојећи цевасти пропуст . Обрачун по комаду израђеног шахта, заједно са материјалом и транспортом.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ком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6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4.3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Испитивање и контрола материјала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2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r>
              <w:t>Испитивање материјала и контрола испитивања пре, у</w:t>
            </w:r>
            <w:r>
              <w:t xml:space="preserve"> току и  после грађења.</w:t>
            </w:r>
            <w:r>
              <w:br/>
              <w:t>За извршење ове позиције предвиђа се сума у паушалном износу.</w:t>
            </w:r>
            <w:r>
              <w:br/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паушално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паушално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6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РЕКАПИТУЛАЦИЈА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ПРЕТХОДНИ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ДОЊИ СТРОЈ (ЗЕМЉАНИ РАДОВИ)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3.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ГОРЊИ СТРОЈ (КОЛОВОЗ)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4.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ОСТАЛИ</w:t>
            </w:r>
            <w:r>
              <w:t xml:space="preserve">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11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1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rPr>
                <w:b/>
                <w:i/>
              </w:rPr>
            </w:pPr>
            <w:r>
              <w:rPr>
                <w:b/>
                <w:i/>
              </w:rPr>
              <w:t>УКУПНО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</w:tbl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tbl>
      <w:tblPr>
        <w:tblW w:w="5000" w:type="pct"/>
        <w:tblCellMar>
          <w:left w:w="29" w:type="dxa"/>
          <w:right w:w="29" w:type="dxa"/>
        </w:tblCellMar>
        <w:tblLook w:val="04A0"/>
      </w:tblPr>
      <w:tblGrid>
        <w:gridCol w:w="1065"/>
        <w:gridCol w:w="4259"/>
        <w:gridCol w:w="990"/>
        <w:gridCol w:w="1127"/>
        <w:gridCol w:w="946"/>
        <w:gridCol w:w="1031"/>
      </w:tblGrid>
      <w:tr w:rsidR="00BC4F50">
        <w:trPr>
          <w:trHeight w:val="480"/>
        </w:trPr>
        <w:tc>
          <w:tcPr>
            <w:tcW w:w="93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ПРЕДРАЧУН РАДОВА</w:t>
            </w:r>
          </w:p>
        </w:tc>
      </w:tr>
      <w:tr w:rsidR="00BC4F50">
        <w:trPr>
          <w:trHeight w:val="434"/>
        </w:trPr>
        <w:tc>
          <w:tcPr>
            <w:tcW w:w="636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EF0F53">
            <w:pPr>
              <w:jc w:val="center"/>
            </w:pPr>
            <w:r>
              <w:rPr>
                <w:b/>
              </w:rPr>
              <w:t xml:space="preserve">УЛИЦА МИЛОЈА ЗАКИЋА, ДУЖИНЕ Л=385.00м </w:t>
            </w:r>
            <w:r>
              <w:br/>
            </w:r>
            <w:r>
              <w:rPr>
                <w:b/>
              </w:rPr>
              <w:t>НА К.П. 3309 И 3307/1; К.О. ПЛОЧНИК У ОПШТИНИ ЋИЋЕВАЦ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05"/>
        </w:trPr>
        <w:tc>
          <w:tcPr>
            <w:tcW w:w="636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20"/>
        </w:trPr>
        <w:tc>
          <w:tcPr>
            <w:tcW w:w="636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29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42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ПРЕТХОДНИ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Обележавање трасе и објеката.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265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Позицијом је обухваћено oбележавање трасе и објеката, обележавање асфалтних слојева и детаља по позицијама, сва геодетска мерења, тј. преношење података са пројекта на терен и </w:t>
            </w:r>
            <w:r>
              <w:t>обратно, обнављање, осигурање и одржавање обележених ознака на терену за све време грађења, односно до предаје радова Инвеститору и сви трошкови преузимања података од РГЗ-а.</w:t>
            </w:r>
            <w:r>
              <w:br/>
              <w:t>Мерење и обрачун је по м' трасе.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385.00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Линијско сечење ивица асфалта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80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Правилно одсецање ивица асфалта и бетона непосредно пре асфалтирања и бетонирања, дијамантном тестером за сечење асфалта и бетона до дубине од 5цм, са утоваром и транспортом шута на градску депонију. Мерење и обрачун је по м` реза.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м'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20.00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799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6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ДОЊИ СТРОЈ (ЗЕМЉАНИ РАДОВИ)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2.1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Ископ 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313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Ископ мешовитог материјала у широком откопу променљиве ширине до потребне дубине са транспортом до градске </w:t>
            </w:r>
            <w:r>
              <w:t>депоније.</w:t>
            </w:r>
            <w:r>
              <w:br/>
              <w:t xml:space="preserve">Рад подразумева 95% машинског и 5% ручног рада. Обрачун по м3. </w:t>
            </w:r>
            <w:r>
              <w:br/>
            </w:r>
            <w:r>
              <w:lastRenderedPageBreak/>
              <w:t>Према посебном табеларном предмеру радова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lastRenderedPageBreak/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383.00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3. ГОРЊИ СТРОЈ </w:t>
            </w:r>
            <w:r>
              <w:rPr>
                <w:b/>
                <w:i/>
              </w:rPr>
              <w:t>(КОЛОВОЗ)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Доњи носећи слој од ДКА 0/63мм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228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Израда тампонског слоја од дробљеног каменог материјала крупноће 0/63мм (коловозна конструкција минд=20цм), са набавком материјала, допремом до места уградње и уградњом. Уградња подразумева разастирање, планирање на пројектоване коте и ваљање.Обрачун по м3</w:t>
            </w:r>
            <w:r>
              <w:t xml:space="preserve"> готовог слоја.                        </w:t>
            </w:r>
            <w:r>
              <w:br/>
              <w:t>Према посебном табеларном предмеру радова има:</w:t>
            </w:r>
            <w:r>
              <w:br/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143.00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Горњи носећи слој од ДКА 0/31,5мм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626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горњег носећег слоја од дробљеног каменог агрегата крупноће 0/31,5мм (коловозна конструкција д=15цм), са набавком материјала, допремом на градилиште и уградњом. Уградња подразумева разастирање, планирање на пројектоване коте и ваљање. Обрачун по м3 </w:t>
            </w:r>
            <w:r>
              <w:t xml:space="preserve">готовог слоја. 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251.00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3.3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Хабајући слој од асфалт бетона БНХС 16А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4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r>
              <w:t xml:space="preserve">Израда битуменизираног носећег хабајућег слоја БНХС-16  дебљине д=6цм, заједно са набавком материјала допремом на градилиште и уградњом. Уградња подразумева разастирање, </w:t>
            </w:r>
            <w:r>
              <w:t>планирање на пројектоване коте.Обрачун по 1м2 у збијеном стању.                                                                                                                          Према ситуацији и попречним профилима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1596.00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6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3.4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Стабилизована банкина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5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стабилизоване банкине од дробљеног каменог агрегата крупноће 0/31,5мм, са набавком материјала, допремом на градилиште и уградњом. Уградња подразумева разастирање, планирање на пројектоване коте и ваљање. Обрачун по м3 </w:t>
            </w:r>
            <w:r>
              <w:t>готовог слоја.</w:t>
            </w:r>
            <w:r>
              <w:br/>
              <w:t>Према посебном табеларном предмеру радова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67.00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42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ОСТАЛИ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4.1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Израда попречних бетонских канала са челичном </w:t>
            </w:r>
            <w:r>
              <w:rPr>
                <w:b/>
              </w:rPr>
              <w:t>решетком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313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Израда армирано бетонских канала са челичном решетком ширине 50цм са таложницима. Обрачун по м израђеног канала заједно са материјалом за бетонску конструкцију и решетком .    Према ситуацији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м'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15.00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60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lastRenderedPageBreak/>
              <w:t>4.2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Испитивање и контрола </w:t>
            </w:r>
            <w:r>
              <w:rPr>
                <w:b/>
              </w:rPr>
              <w:t>материјала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20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r>
              <w:t>Испитивање материјала и контрола испитивања пре, у току и  после грађења.</w:t>
            </w:r>
            <w:r>
              <w:br/>
              <w:t>За извршење ове позиције предвиђа се сума у паушалном износу.</w:t>
            </w:r>
            <w:r>
              <w:br/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паушално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паушално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60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0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РЕКАПИТУЛАЦИЈА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ПРЕТХОДНИ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 xml:space="preserve">ДОЊИ СТРОЈ </w:t>
            </w:r>
            <w:r>
              <w:t>(ЗЕМЉАНИ РАДОВИ)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3.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ГОРЊИ СТРОЈ (КОЛОВОЗ)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4.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ОСТАЛИ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11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1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rPr>
                <w:b/>
                <w:i/>
              </w:rPr>
            </w:pPr>
            <w:r>
              <w:rPr>
                <w:b/>
                <w:i/>
              </w:rPr>
              <w:t>УКУПНО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</w:tbl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p w:rsidR="00BC4F50" w:rsidRDefault="00BC4F50"/>
    <w:tbl>
      <w:tblPr>
        <w:tblW w:w="5000" w:type="pct"/>
        <w:tblCellMar>
          <w:left w:w="29" w:type="dxa"/>
          <w:right w:w="29" w:type="dxa"/>
        </w:tblCellMar>
        <w:tblLook w:val="04A0"/>
      </w:tblPr>
      <w:tblGrid>
        <w:gridCol w:w="1065"/>
        <w:gridCol w:w="4259"/>
        <w:gridCol w:w="990"/>
        <w:gridCol w:w="1127"/>
        <w:gridCol w:w="946"/>
        <w:gridCol w:w="1031"/>
      </w:tblGrid>
      <w:tr w:rsidR="00BC4F50">
        <w:trPr>
          <w:trHeight w:val="480"/>
        </w:trPr>
        <w:tc>
          <w:tcPr>
            <w:tcW w:w="93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ПРЕДРАЧУН РАДОВА</w:t>
            </w:r>
          </w:p>
        </w:tc>
      </w:tr>
      <w:tr w:rsidR="00BC4F50">
        <w:trPr>
          <w:trHeight w:val="434"/>
        </w:trPr>
        <w:tc>
          <w:tcPr>
            <w:tcW w:w="636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EF0F53">
            <w:pPr>
              <w:jc w:val="center"/>
            </w:pPr>
            <w:r>
              <w:rPr>
                <w:b/>
              </w:rPr>
              <w:t xml:space="preserve">УЛИЦА СОЛУНСКИХ РАТНИКА, ДУЖИНЕ Л=175.00м </w:t>
            </w:r>
            <w:r>
              <w:br/>
            </w:r>
            <w:r>
              <w:rPr>
                <w:b/>
              </w:rPr>
              <w:t>НА К.П. 556 И 557; К.О. ПЛОЧНИК У ОПШТИНИ ЋИЋЕВАЦ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05"/>
        </w:trPr>
        <w:tc>
          <w:tcPr>
            <w:tcW w:w="636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20"/>
        </w:trPr>
        <w:tc>
          <w:tcPr>
            <w:tcW w:w="636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29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ПРЕТХОДНИ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Обележавање трасе и објеката.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265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Позицијом је обухваћено oбележавање трасе и објеката, обележавање асфалтних слојева и детаља по позицијама,</w:t>
            </w:r>
            <w:r>
              <w:t xml:space="preserve"> сва геодетска мерења, тј. преношење података са пројекта на терен и обратно, обнављање, осигурање и одржавање обележених ознака на терену за све време грађења, односно до предаје радова Инвеститору и сви трошкови преузимања података од РГЗ-а.</w:t>
            </w:r>
            <w:r>
              <w:br/>
              <w:t>Мерење и обр</w:t>
            </w:r>
            <w:r>
              <w:t>ачун је по м' трасе.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158.00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Уклањање шибља и грања пречника д≤10цм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267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Позицијом је обухваћено чишћење терена, са сечењем и уклањањем шибља (подраста и самоникле вегетације), грања и сличног растиња чије дебљина стабла не прелази 10 цм, извлачење корења и уклањање штетног материјала који је остао при одстрањивању грмља, са ут</w:t>
            </w:r>
            <w:r>
              <w:t xml:space="preserve">оваром и транспортом на градску депонију и све остале радове који су потребни за припрему површине.  </w:t>
            </w:r>
            <w:r>
              <w:br/>
              <w:t xml:space="preserve">Мерење и обрачун је по м2 очишћене </w:t>
            </w:r>
            <w:r>
              <w:lastRenderedPageBreak/>
              <w:t>површине.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lastRenderedPageBreak/>
              <w:t>м2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80.00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799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ДОЊИ СТРОЈ (ЗЕМЉАНИ РАДОВИ)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2.1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Ископ 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313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Ископ мешовитог материјала у широком откопу променљиве ширине до потребне дубине са транспортом до градске депоније.</w:t>
            </w:r>
            <w:r>
              <w:br/>
              <w:t xml:space="preserve">Рад подразумева 95% машинског и 5% ручног рада. Обрачун по м3. </w:t>
            </w:r>
            <w:r>
              <w:br/>
              <w:t xml:space="preserve">Према </w:t>
            </w:r>
            <w:r>
              <w:t>посебном табеларном предмеру радова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136.00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ГОРЊИ СТРОЈ (КОЛОВОЗ)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Горњи носећи слој од ДКА 0/31,5мм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626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r>
              <w:t xml:space="preserve">Израда горњег носећег слоја од дробљеног каменог агрегата крупноће 0/31,5мм (коловозна конструкција д=15цм), са набавком материјала, допремом на градилиште и уградњом. Уградња подразумева разастирање, планирање на пројектоване коте и ваљање. Обрачун по м3 </w:t>
            </w:r>
            <w:r>
              <w:t xml:space="preserve">готовог слоја. 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88.00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3.2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Хабајући слој од асфалт бетона БНХС 16А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4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битуменизираног носећег хабајућег слоја БНХС-16  дебљине д=6цм, заједно са набавком материјала допремом на градилиште и уградњом. Уградња подразумева разастирање, </w:t>
            </w:r>
            <w:r>
              <w:t>планирање на пројектоване коте.Обрачун по 1м2 у збијеном стању.                                                                                                                          Према ситуацији и попречним профилима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557.00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3.3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Стабилизована банкина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стабилизоване банкине од дробљеног каменог агрегата крупноће 0/31,5мм, са набавком материјала, допремом на градилиште и уградњом. Уградња подразумева разастирање, планирање на пројектоване коте и ваљање. Обрачун по м3 </w:t>
            </w:r>
            <w:r>
              <w:t>готовог слоја.</w:t>
            </w:r>
            <w:r>
              <w:br/>
              <w:t>Према посебном табеларном предмеру радова има: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22.00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ОСТАЛИ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6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4.1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Испитивање и контрола материјала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2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r>
              <w:t xml:space="preserve">Испитивање материјала и </w:t>
            </w:r>
            <w:r>
              <w:t>контрола испитивања пре, у току и  после грађења.</w:t>
            </w:r>
            <w:r>
              <w:br/>
              <w:t>За извршење ове позиције предвиђа се сума у паушалном износу.</w:t>
            </w:r>
            <w:r>
              <w:br/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паушално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паушално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6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РЕКАПИТУЛАЦИЈА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ПРЕТХОДНИ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ДОЊИ СТРОЈ (ЗЕМЉАНИ РАДОВИ)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3.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ГОРЊИ СТРОЈ (КОЛОВОЗ)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4.</w:t>
            </w: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ОСТАЛИ РАДОВИ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1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rPr>
                <w:b/>
                <w:i/>
              </w:rPr>
            </w:pPr>
            <w:r>
              <w:rPr>
                <w:b/>
                <w:i/>
              </w:rPr>
              <w:t>УКУПНО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0"/>
        </w:trPr>
        <w:tc>
          <w:tcPr>
            <w:tcW w:w="93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ПРЕДРАЧУН РАДОВА</w:t>
            </w:r>
          </w:p>
        </w:tc>
      </w:tr>
      <w:tr w:rsidR="00BC4F50">
        <w:trPr>
          <w:trHeight w:val="434"/>
        </w:trPr>
        <w:tc>
          <w:tcPr>
            <w:tcW w:w="636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EF0F53">
            <w:pPr>
              <w:jc w:val="center"/>
            </w:pPr>
            <w:r>
              <w:rPr>
                <w:b/>
              </w:rPr>
              <w:t xml:space="preserve">УЛИЦА ТАНАСКА РАЈИЋА ЋИЋЕВАЦ, ДУЖИНЕ Л=80.00м </w:t>
            </w:r>
            <w:r>
              <w:br/>
            </w:r>
            <w:r>
              <w:rPr>
                <w:b/>
              </w:rPr>
              <w:t>НА К.П. 3322; К.О. ПОЈАТЕ У ОПШТИНИ ЋИЋЕВАЦ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05"/>
        </w:trPr>
        <w:tc>
          <w:tcPr>
            <w:tcW w:w="636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20"/>
        </w:trPr>
        <w:tc>
          <w:tcPr>
            <w:tcW w:w="636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F50" w:rsidRDefault="00BC4F50"/>
        </w:tc>
        <w:tc>
          <w:tcPr>
            <w:tcW w:w="29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ПРЕТХОДНИ РАДОВИ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1.1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Обележавање трасе и објеката.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265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Позицијом је обухваћено oбележавање трасе и објеката, обележавање асфалтних слојева и детаља по позицијама, сва геодетска мерења, тј. преношење података са пројекта на терен и </w:t>
            </w:r>
            <w:r>
              <w:t>обратно, обнављање, осигурање и одржавање обележених ознака на терену за све време грађења, односно до предаје радова Инвеститору и сви трошкови преузимања података од РГЗ-</w:t>
            </w:r>
            <w:r>
              <w:lastRenderedPageBreak/>
              <w:t>а.</w:t>
            </w:r>
            <w:r>
              <w:br/>
              <w:t>Мерење и обрачун је по м' трасе.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lastRenderedPageBreak/>
              <w:t>м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80.00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lastRenderedPageBreak/>
              <w:t>1.2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Линијско сечење ивица асфалта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8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>Правилно одсецање ивица асфалта и бетона непосредно пре асфалтирања и бетонирања, дијамантном тестером за сечење асфалта и бетона до дубине од 5цм, са утоваром и транспортом шута на градску депонију. Мерење и обрачун је по м` реза.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м'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3.00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799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ДОЊИ СТРОЈ (ЗЕМЉАНИ РАДОВИ)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2.1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 xml:space="preserve">Ископ 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313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Ископ мешовитог материјала у широком откопу променљиве ширине до потребне дубине са транспортом до градске </w:t>
            </w:r>
            <w:r>
              <w:t>депоније.</w:t>
            </w:r>
            <w:r>
              <w:br/>
              <w:t xml:space="preserve">Рад подразумева 95% машинског и 5% ручног рада. Обрачун по м3. </w:t>
            </w:r>
            <w:r>
              <w:br/>
              <w:t>Према посебном табеларном предмеру радова има: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70.00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/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lastRenderedPageBreak/>
              <w:t>ПОЗИЦИЈА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ГОРЊИ СТРОЈ (КОЛОВОЗ)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6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3.1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Горњи носећи слој од ДКА 0/31,5мм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1626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горњег носећег слоја од дробљеног каменог агрегата крупноће 0/31,5мм (коловозна конструкција д=15цм), са набавком материјала, допремом на градилиште и уградњом. Уградња подразумева разастирање, планирање на пројектоване коте и ваљање. Обрачун по м3 </w:t>
            </w:r>
            <w:r>
              <w:t xml:space="preserve">готовог слоја. 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40.00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3.2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Хабајући слој од асфалт бетона БНХС 16А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4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битуменизираног носећег хабајућег слоја БНХС-16  дебљине д=6цм, заједно са набавком материјала допремом на градилиште и уградњом. Уградња подразумева разастирање, </w:t>
            </w:r>
            <w:r>
              <w:t>планирање на пројектоване коте.Обрачун по 1м2 у збијеном стању.                                                                                                                          Према ситуацији и попречним профилима има: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250.00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3.3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Стабилизована банкина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9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both"/>
            </w:pPr>
            <w:r>
              <w:t xml:space="preserve">Израда стабилизоване банкине од дробљеног каменог агрегата крупноће 0/31,5мм, са набавком материјала, допремом на градилиште и уградњом. Уградња подразумева разастирање, планирање на пројектоване коте и ваљање. Обрачун по м3 </w:t>
            </w:r>
            <w:r>
              <w:t>готовог слоја.</w:t>
            </w:r>
            <w:r>
              <w:br/>
              <w:t>Према посебном табеларном предмеру радова има: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м3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15.00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387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rPr>
                <w:b/>
              </w:rPr>
            </w:pP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45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2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ПОЗИЦИЈА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ОПИС РАДА (НАЗИВ ПОЗИЦИЈЕ)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ЈЕД.МЕРЕ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КОЛИЧИНА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ЈЕД.ЦЕНА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ИЗНОС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ОСТАЛИ РАДОВИ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375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6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jc w:val="center"/>
            </w:pPr>
            <w:r>
              <w:t>4.1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pPr>
              <w:rPr>
                <w:b/>
              </w:rPr>
            </w:pPr>
            <w:r>
              <w:rPr>
                <w:b/>
              </w:rPr>
              <w:t>Испитивање и контрола материјала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12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F50" w:rsidRDefault="00EF0F53">
            <w:r>
              <w:t xml:space="preserve">Испитивање </w:t>
            </w:r>
            <w:r>
              <w:t>материјала и контрола испитивања пре, у току и  после грађења.</w:t>
            </w:r>
            <w:r>
              <w:br/>
              <w:t>За извршење ове позиције предвиђа се сума у паушалном износу.</w:t>
            </w:r>
            <w:r>
              <w:br/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паушално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паушално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</w:tr>
      <w:tr w:rsidR="00BC4F50">
        <w:trPr>
          <w:trHeight w:val="60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S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0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РЕКАПИТУЛАЦИЈА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1.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ПРЕТХОДНИ РАДОВИ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2.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ДОЊИ СТРОЈ (ЗЕМЉАНИ РАДОВИ)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3.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 xml:space="preserve">ГОРЊИ </w:t>
            </w:r>
            <w:r>
              <w:t>СТРОЈ (КОЛОВОЗ)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34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4.</w:t>
            </w: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r>
              <w:t>ОСТАЛИ РАДОВИ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</w:pPr>
            <w: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11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  <w:tr w:rsidR="00BC4F50">
        <w:trPr>
          <w:trHeight w:val="481"/>
        </w:trPr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>
            <w:pPr>
              <w:jc w:val="center"/>
            </w:pPr>
          </w:p>
        </w:tc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rPr>
                <w:b/>
                <w:i/>
              </w:rPr>
            </w:pPr>
            <w:r>
              <w:rPr>
                <w:b/>
                <w:i/>
              </w:rPr>
              <w:t>УКУПНО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EF0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дин.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C4F50" w:rsidRDefault="00BC4F50"/>
        </w:tc>
      </w:tr>
    </w:tbl>
    <w:p w:rsidR="00BC4F50" w:rsidRDefault="00BC4F50"/>
    <w:p w:rsidR="00BC4F50" w:rsidRDefault="00EF0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 за јавне набавке</w:t>
      </w:r>
    </w:p>
    <w:sectPr w:rsidR="00BC4F50" w:rsidSect="00BC4F50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4F50"/>
    <w:rsid w:val="00BC4F50"/>
    <w:rsid w:val="00EF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9D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BC4F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C4F50"/>
    <w:pPr>
      <w:spacing w:after="140"/>
    </w:pPr>
  </w:style>
  <w:style w:type="paragraph" w:styleId="List">
    <w:name w:val="List"/>
    <w:basedOn w:val="BodyText"/>
    <w:rsid w:val="00BC4F50"/>
    <w:rPr>
      <w:rFonts w:cs="Arial"/>
    </w:rPr>
  </w:style>
  <w:style w:type="paragraph" w:styleId="Caption">
    <w:name w:val="caption"/>
    <w:basedOn w:val="Normal"/>
    <w:qFormat/>
    <w:rsid w:val="00BC4F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C4F50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82AB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4551</Words>
  <Characters>25945</Characters>
  <Application>Microsoft Office Word</Application>
  <DocSecurity>0</DocSecurity>
  <Lines>216</Lines>
  <Paragraphs>60</Paragraphs>
  <ScaleCrop>false</ScaleCrop>
  <Company>Grizli777</Company>
  <LinksUpToDate>false</LinksUpToDate>
  <CharactersWithSpaces>30436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2</cp:revision>
  <dcterms:created xsi:type="dcterms:W3CDTF">2019-10-09T10:47:00Z</dcterms:created>
  <dcterms:modified xsi:type="dcterms:W3CDTF">2019-10-09T10:47:00Z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